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C7206" w14:textId="2DDB160D" w:rsidR="00B25D6B" w:rsidRDefault="00B25D6B" w:rsidP="007609F1">
      <w:pPr>
        <w:pStyle w:val="CRCoverPage"/>
        <w:tabs>
          <w:tab w:val="right" w:pos="9639"/>
        </w:tabs>
        <w:spacing w:after="0"/>
        <w:rPr>
          <w:b/>
          <w:i/>
          <w:noProof/>
          <w:sz w:val="28"/>
        </w:rPr>
      </w:pPr>
      <w:r>
        <w:rPr>
          <w:b/>
          <w:noProof/>
          <w:sz w:val="24"/>
        </w:rPr>
        <w:t>3GPP TSG-SA5 Meeting #161</w:t>
      </w:r>
      <w:r>
        <w:rPr>
          <w:b/>
          <w:i/>
          <w:noProof/>
          <w:sz w:val="28"/>
        </w:rPr>
        <w:tab/>
        <w:t>S5-25</w:t>
      </w:r>
      <w:r w:rsidR="002013B9">
        <w:rPr>
          <w:b/>
          <w:i/>
          <w:noProof/>
          <w:sz w:val="28"/>
        </w:rPr>
        <w:t>2404</w:t>
      </w:r>
    </w:p>
    <w:p w14:paraId="47DF3D5A" w14:textId="77777777" w:rsidR="00B25D6B" w:rsidRPr="00DA53A0" w:rsidRDefault="00B25D6B" w:rsidP="00B25D6B">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5171" w:rsidR="001E41F3" w:rsidRPr="00410371" w:rsidRDefault="001B4EE2" w:rsidP="002A492B">
            <w:pPr>
              <w:pStyle w:val="CRCoverPage"/>
              <w:spacing w:after="0"/>
              <w:jc w:val="right"/>
              <w:rPr>
                <w:b/>
                <w:noProof/>
                <w:sz w:val="28"/>
              </w:rPr>
            </w:pPr>
            <w:r>
              <w:rPr>
                <w:b/>
                <w:noProof/>
                <w:sz w:val="28"/>
              </w:rPr>
              <w:t>28.</w:t>
            </w:r>
            <w:r w:rsidR="002A492B">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7BA96" w:rsidR="001E41F3" w:rsidRPr="00410371" w:rsidRDefault="002013B9" w:rsidP="00547111">
            <w:pPr>
              <w:pStyle w:val="CRCoverPage"/>
              <w:spacing w:after="0"/>
              <w:rPr>
                <w:noProof/>
              </w:rPr>
            </w:pPr>
            <w:r>
              <w:rPr>
                <w:b/>
                <w:noProof/>
                <w:sz w:val="28"/>
              </w:rPr>
              <w:t>0346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4A96F" w:rsidR="001E41F3" w:rsidRPr="00410371" w:rsidRDefault="001B4E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069AB9" w:rsidR="001E41F3" w:rsidRPr="00410371" w:rsidRDefault="001B4EE2" w:rsidP="002A492B">
            <w:pPr>
              <w:pStyle w:val="CRCoverPage"/>
              <w:spacing w:after="0"/>
              <w:jc w:val="center"/>
              <w:rPr>
                <w:noProof/>
                <w:sz w:val="28"/>
              </w:rPr>
            </w:pPr>
            <w:r>
              <w:rPr>
                <w:b/>
                <w:noProof/>
                <w:sz w:val="28"/>
              </w:rPr>
              <w:t>19.</w:t>
            </w:r>
            <w:r w:rsidR="002A492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DD199E" w:rsidR="00F25D98" w:rsidRDefault="002A492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DF9D82" w:rsidR="00F25D98" w:rsidRDefault="001B4E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B7B8D" w:rsidR="001E41F3" w:rsidRDefault="00080B78" w:rsidP="00894579">
            <w:pPr>
              <w:pStyle w:val="CRCoverPage"/>
              <w:spacing w:after="0"/>
              <w:ind w:left="100"/>
              <w:rPr>
                <w:noProof/>
              </w:rPr>
            </w:pPr>
            <w:r w:rsidRPr="00080B78">
              <w:t>Rel-19 CR TS 28.312 Clarification on Usage of Intent</w:t>
            </w:r>
            <w:r>
              <w:t xml:space="preserve"> </w:t>
            </w:r>
            <w:r w:rsidRPr="00080B78">
              <w:t>Utility</w:t>
            </w:r>
            <w:r>
              <w:t xml:space="preserve"> </w:t>
            </w:r>
            <w:r w:rsidRPr="00080B78">
              <w:t>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CA142" w:rsidR="001E41F3" w:rsidRDefault="001B4EE2" w:rsidP="002A492B">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D104D">
              <w:fldChar w:fldCharType="begin"/>
            </w:r>
            <w:r w:rsidR="00BD104D">
              <w:instrText xml:space="preserve"> DOCPROPERTY  SourceIfTsg  \* MERGEFORMAT </w:instrText>
            </w:r>
            <w:r w:rsidR="00BD104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B950FA" w:rsidR="001E41F3" w:rsidRDefault="002A492B">
            <w:pPr>
              <w:pStyle w:val="CRCoverPage"/>
              <w:spacing w:after="0"/>
              <w:ind w:left="100"/>
              <w:rPr>
                <w:noProof/>
              </w:rPr>
            </w:pPr>
            <w:r w:rsidRPr="003C747D">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7FB9F8" w:rsidR="001E41F3" w:rsidRDefault="001B4EE2" w:rsidP="001B4E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w:t>
            </w:r>
            <w:r>
              <w:rPr>
                <w:noProof/>
                <w:lang w:eastAsia="zh-CN"/>
              </w:rPr>
              <w:t>4</w:t>
            </w:r>
            <w:r>
              <w:rPr>
                <w:noProof/>
              </w:rPr>
              <w:t>-</w:t>
            </w:r>
            <w:r>
              <w:rPr>
                <w:rFonts w:hint="eastAsia"/>
                <w:noProof/>
                <w:lang w:eastAsia="zh-CN"/>
              </w:rPr>
              <w:t>26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F619C" w:rsidR="001E41F3" w:rsidRDefault="002A4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05D38" w:rsidR="001E41F3" w:rsidRDefault="003408EB">
            <w:pPr>
              <w:pStyle w:val="CRCoverPage"/>
              <w:spacing w:after="0"/>
              <w:ind w:left="100"/>
              <w:rPr>
                <w:noProof/>
              </w:rPr>
            </w:pPr>
            <w:r>
              <w:t>Rel-</w:t>
            </w:r>
            <w:r w:rsidR="001B4EE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90AE3" w14:textId="07635033" w:rsidR="007609F1" w:rsidRDefault="00FC35B9" w:rsidP="00401778">
            <w:pPr>
              <w:pStyle w:val="CRCoverPage"/>
              <w:numPr>
                <w:ilvl w:val="0"/>
                <w:numId w:val="23"/>
              </w:numPr>
              <w:spacing w:after="0"/>
              <w:rPr>
                <w:noProof/>
              </w:rPr>
            </w:pPr>
            <w:r>
              <w:rPr>
                <w:noProof/>
                <w:lang w:eastAsia="zh-CN"/>
              </w:rPr>
              <w:t xml:space="preserve">First change: </w:t>
            </w:r>
            <w:r w:rsidR="00401778">
              <w:rPr>
                <w:noProof/>
                <w:lang w:eastAsia="zh-CN"/>
              </w:rPr>
              <w:t>S5-251921 Stage 2 for utility function is agreed, in which the IntentUtilityFormula</w:t>
            </w:r>
            <w:r w:rsidR="007339D8">
              <w:rPr>
                <w:noProof/>
                <w:lang w:eastAsia="zh-CN"/>
              </w:rPr>
              <w:t xml:space="preserve"> IOC</w:t>
            </w:r>
            <w:r w:rsidR="00401778">
              <w:rPr>
                <w:noProof/>
                <w:lang w:eastAsia="zh-CN"/>
              </w:rPr>
              <w:t xml:space="preserve"> is </w:t>
            </w:r>
            <w:r w:rsidR="002013B9">
              <w:rPr>
                <w:noProof/>
                <w:lang w:eastAsia="zh-CN"/>
              </w:rPr>
              <w:t>name</w:t>
            </w:r>
            <w:r w:rsidR="007339D8">
              <w:rPr>
                <w:noProof/>
                <w:lang w:eastAsia="zh-CN"/>
              </w:rPr>
              <w:t xml:space="preserve"> contained by the IntentHandlingFunction and </w:t>
            </w:r>
            <w:r w:rsidR="00401778">
              <w:rPr>
                <w:noProof/>
                <w:lang w:eastAsia="zh-CN"/>
              </w:rPr>
              <w:t xml:space="preserve">assotiatied with </w:t>
            </w:r>
            <w:r w:rsidR="007339D8">
              <w:rPr>
                <w:noProof/>
                <w:lang w:eastAsia="zh-CN"/>
              </w:rPr>
              <w:t>the Intent IOC. The assotiation relationship is 1 to *, which indicates 2 potential scenarios, i.e., the IntentUtilityFormula can be a part of the intent</w:t>
            </w:r>
            <w:r>
              <w:rPr>
                <w:noProof/>
                <w:lang w:eastAsia="zh-CN"/>
              </w:rPr>
              <w:t>,</w:t>
            </w:r>
            <w:r w:rsidR="007339D8">
              <w:rPr>
                <w:noProof/>
                <w:lang w:eastAsia="zh-CN"/>
              </w:rPr>
              <w:t xml:space="preserve"> or</w:t>
            </w:r>
            <w:r>
              <w:rPr>
                <w:noProof/>
                <w:lang w:eastAsia="zh-CN"/>
              </w:rPr>
              <w:t xml:space="preserve"> for mutiple intents</w:t>
            </w:r>
            <w:r w:rsidR="007339D8">
              <w:rPr>
                <w:noProof/>
                <w:lang w:eastAsia="zh-CN"/>
              </w:rPr>
              <w:t xml:space="preserve">. </w:t>
            </w:r>
            <w:r w:rsidR="00401778">
              <w:rPr>
                <w:noProof/>
                <w:lang w:eastAsia="zh-CN"/>
              </w:rPr>
              <w:t>This should be reflected on the stage 1 as well.</w:t>
            </w:r>
          </w:p>
          <w:p w14:paraId="4BB30A6B" w14:textId="0A2C6FDA" w:rsidR="00401778" w:rsidRDefault="00FC35B9" w:rsidP="00401778">
            <w:pPr>
              <w:pStyle w:val="CRCoverPage"/>
              <w:numPr>
                <w:ilvl w:val="0"/>
                <w:numId w:val="23"/>
              </w:numPr>
              <w:spacing w:after="0"/>
              <w:rPr>
                <w:noProof/>
              </w:rPr>
            </w:pPr>
            <w:r>
              <w:rPr>
                <w:noProof/>
                <w:lang w:eastAsia="zh-CN"/>
              </w:rPr>
              <w:t xml:space="preserve">Second change: </w:t>
            </w:r>
            <w:r>
              <w:rPr>
                <w:rFonts w:hint="eastAsia"/>
                <w:noProof/>
                <w:lang w:eastAsia="zh-CN"/>
              </w:rPr>
              <w:t>I</w:t>
            </w:r>
            <w:r>
              <w:rPr>
                <w:noProof/>
                <w:lang w:eastAsia="zh-CN"/>
              </w:rPr>
              <w:t xml:space="preserve">t’s strange that the report includes a request for the consumer. Propose to change it to “an indication”. Besides, there is no conflict between the proposed change and the agreed CR S5-251915 in last meeting. </w:t>
            </w:r>
          </w:p>
          <w:p w14:paraId="708AA7DE" w14:textId="7679333B" w:rsidR="00FC35B9" w:rsidRDefault="00FC35B9" w:rsidP="0076575C">
            <w:pPr>
              <w:pStyle w:val="CRCoverPage"/>
              <w:numPr>
                <w:ilvl w:val="0"/>
                <w:numId w:val="23"/>
              </w:numPr>
              <w:spacing w:after="0"/>
              <w:rPr>
                <w:noProof/>
              </w:rPr>
            </w:pPr>
            <w:r>
              <w:rPr>
                <w:noProof/>
                <w:lang w:eastAsia="zh-CN"/>
              </w:rPr>
              <w:t xml:space="preserve">Third </w:t>
            </w:r>
            <w:r w:rsidR="0076575C">
              <w:rPr>
                <w:noProof/>
                <w:lang w:eastAsia="zh-CN"/>
              </w:rPr>
              <w:t>c</w:t>
            </w:r>
            <w:r>
              <w:rPr>
                <w:noProof/>
                <w:lang w:eastAsia="zh-CN"/>
              </w:rPr>
              <w:t>hange: The current description is i</w:t>
            </w:r>
            <w:r w:rsidRPr="00FC35B9">
              <w:rPr>
                <w:noProof/>
                <w:lang w:eastAsia="zh-CN"/>
              </w:rPr>
              <w:t>naccurate</w:t>
            </w:r>
            <w:r>
              <w:rPr>
                <w:noProof/>
                <w:lang w:eastAsia="zh-CN"/>
              </w:rPr>
              <w:t>,</w:t>
            </w:r>
            <w:r w:rsidRPr="00FC35B9">
              <w:rPr>
                <w:noProof/>
                <w:lang w:eastAsia="zh-CN"/>
              </w:rPr>
              <w:t xml:space="preserve"> </w:t>
            </w:r>
            <w:r>
              <w:rPr>
                <w:noProof/>
                <w:lang w:eastAsia="zh-CN"/>
              </w:rPr>
              <w:t>since the producer may further negotiate with the consumer on how to fuilfil the intent. The decription is updated to align with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313693" w:rsidR="001E41F3" w:rsidRDefault="00FC35B9" w:rsidP="00FC35B9">
            <w:pPr>
              <w:pStyle w:val="CRCoverPage"/>
              <w:spacing w:after="0"/>
              <w:ind w:left="100"/>
              <w:rPr>
                <w:noProof/>
              </w:rPr>
            </w:pPr>
            <w:r>
              <w:t xml:space="preserve">Clarification on the scenario of </w:t>
            </w:r>
            <w:proofErr w:type="spellStart"/>
            <w:r>
              <w:t>IntentUnitilityFUnction</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4A2FE" w:rsidR="001E41F3" w:rsidRDefault="002A492B">
            <w:pPr>
              <w:pStyle w:val="CRCoverPage"/>
              <w:spacing w:after="0"/>
              <w:ind w:left="100"/>
              <w:rPr>
                <w:noProof/>
              </w:rPr>
            </w:pPr>
            <w:r>
              <w:rPr>
                <w:noProof/>
                <w:lang w:eastAsia="zh-CN"/>
              </w:rPr>
              <w:t>Incosistent definition will be misleading.</w:t>
            </w:r>
            <w:r w:rsidR="001B4EE2">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F77FB" w:rsidR="001E41F3" w:rsidRDefault="007339D8">
            <w:pPr>
              <w:pStyle w:val="CRCoverPage"/>
              <w:spacing w:after="0"/>
              <w:ind w:left="100"/>
              <w:rPr>
                <w:noProof/>
                <w:lang w:eastAsia="zh-CN"/>
              </w:rPr>
            </w:pPr>
            <w:r>
              <w:rPr>
                <w:noProof/>
                <w:lang w:eastAsia="zh-CN"/>
              </w:rPr>
              <w:t>5.3.8, 5.3.6, 5.3.9.5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3ADA"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080A2"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738C9C" w:rsidR="001E41F3" w:rsidRDefault="001B4E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86BA8" w:rsidR="001E41F3" w:rsidRDefault="007609F1">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1008F" w14:textId="77777777" w:rsidR="002A492B" w:rsidRPr="003C747D" w:rsidRDefault="002A492B" w:rsidP="002A492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7426BBD8" w14:textId="77777777" w:rsidR="00EB3FC3" w:rsidRPr="0046187A" w:rsidRDefault="00EB3FC3" w:rsidP="00EB3FC3">
      <w:pPr>
        <w:pStyle w:val="30"/>
      </w:pPr>
      <w:bookmarkStart w:id="2" w:name="_Toc176958089"/>
      <w:bookmarkStart w:id="3" w:name="_Toc176963417"/>
      <w:bookmarkStart w:id="4" w:name="_Toc180568569"/>
      <w:bookmarkStart w:id="5" w:name="_Toc193446711"/>
      <w:r w:rsidRPr="0046187A">
        <w:t>5.3</w:t>
      </w:r>
      <w:r>
        <w:t>.</w:t>
      </w:r>
      <w:r>
        <w:rPr>
          <w:rFonts w:eastAsiaTheme="minorEastAsia" w:hint="eastAsia"/>
          <w:lang w:eastAsia="zh-CN"/>
        </w:rPr>
        <w:t>8</w:t>
      </w:r>
      <w:r w:rsidRPr="0046187A">
        <w:tab/>
      </w:r>
      <w:bookmarkEnd w:id="2"/>
      <w:bookmarkEnd w:id="3"/>
      <w:bookmarkEnd w:id="4"/>
      <w:r>
        <w:t>Intent Utility Function</w:t>
      </w:r>
      <w:bookmarkEnd w:id="5"/>
    </w:p>
    <w:p w14:paraId="0D015159" w14:textId="77777777" w:rsidR="00EB3FC3" w:rsidRPr="0046187A" w:rsidRDefault="00EB3FC3" w:rsidP="00EB3FC3">
      <w:pPr>
        <w:pStyle w:val="40"/>
      </w:pPr>
      <w:bookmarkStart w:id="6" w:name="_Toc176963418"/>
      <w:bookmarkStart w:id="7" w:name="_Toc180568570"/>
      <w:bookmarkStart w:id="8" w:name="_Toc193446712"/>
      <w:r w:rsidRPr="0046187A">
        <w:t>5.3.</w:t>
      </w:r>
      <w:r>
        <w:rPr>
          <w:rFonts w:eastAsiaTheme="minorEastAsia" w:hint="eastAsia"/>
          <w:lang w:eastAsia="zh-CN"/>
        </w:rPr>
        <w:t>8</w:t>
      </w:r>
      <w:r>
        <w:t>.</w:t>
      </w:r>
      <w:r w:rsidRPr="0046187A">
        <w:t>1</w:t>
      </w:r>
      <w:r w:rsidRPr="0046187A">
        <w:tab/>
      </w:r>
      <w:bookmarkEnd w:id="6"/>
      <w:bookmarkEnd w:id="7"/>
      <w:r>
        <w:t>Introduction</w:t>
      </w:r>
      <w:bookmarkEnd w:id="8"/>
    </w:p>
    <w:p w14:paraId="069A6AD3" w14:textId="61D2118C" w:rsidR="00EB3FC3" w:rsidDel="003802F0" w:rsidRDefault="00EB3FC3" w:rsidP="00EB3FC3">
      <w:pPr>
        <w:keepNext/>
        <w:keepLines/>
        <w:jc w:val="both"/>
        <w:rPr>
          <w:del w:id="9" w:author="Pengxiang Xie_rev" w:date="2025-05-07T20:55:00Z"/>
          <w:lang w:eastAsia="zh-CN"/>
        </w:rPr>
      </w:pPr>
      <w:del w:id="10" w:author="Pengxiang Xie_rev" w:date="2025-05-07T20:57:00Z">
        <w:r w:rsidDel="003802F0">
          <w:rPr>
            <w:lang w:eastAsia="zh-CN"/>
          </w:rPr>
          <w:delText xml:space="preserve">In some cases, </w:delText>
        </w:r>
        <w:r w:rsidRPr="0046187A" w:rsidDel="003802F0">
          <w:rPr>
            <w:lang w:eastAsia="zh-CN"/>
          </w:rPr>
          <w:delText>i</w:delText>
        </w:r>
      </w:del>
      <w:ins w:id="11" w:author="Pengxiang Xie_rev" w:date="2025-05-07T20:57:00Z">
        <w:r w:rsidR="003802F0">
          <w:rPr>
            <w:lang w:eastAsia="zh-CN"/>
          </w:rPr>
          <w:t>I</w:t>
        </w:r>
      </w:ins>
      <w:r w:rsidRPr="0046187A">
        <w:rPr>
          <w:lang w:eastAsia="zh-CN"/>
        </w:rPr>
        <w:t>t may not be obvious to the</w:t>
      </w:r>
      <w:r>
        <w:rPr>
          <w:lang w:eastAsia="zh-CN"/>
        </w:rPr>
        <w:t xml:space="preserve"> </w:t>
      </w:r>
      <w:proofErr w:type="spellStart"/>
      <w:r w:rsidRPr="0046187A">
        <w:rPr>
          <w:lang w:eastAsia="zh-CN"/>
        </w:rPr>
        <w:t>MnS</w:t>
      </w:r>
      <w:proofErr w:type="spellEnd"/>
      <w:r w:rsidRPr="0046187A">
        <w:rPr>
          <w:lang w:eastAsia="zh-CN"/>
        </w:rPr>
        <w:t xml:space="preserve"> </w:t>
      </w:r>
      <w:r>
        <w:rPr>
          <w:lang w:eastAsia="zh-CN"/>
        </w:rPr>
        <w:t>p</w:t>
      </w:r>
      <w:r w:rsidRPr="0046187A">
        <w:rPr>
          <w:lang w:eastAsia="zh-CN"/>
        </w:rPr>
        <w:t xml:space="preserve">roducer how to select from multiple </w:t>
      </w:r>
      <w:r>
        <w:rPr>
          <w:lang w:eastAsia="zh-CN"/>
        </w:rPr>
        <w:t>candidate</w:t>
      </w:r>
      <w:r w:rsidRPr="0046187A">
        <w:rPr>
          <w:lang w:eastAsia="zh-CN"/>
        </w:rPr>
        <w:t xml:space="preserve"> solutions for fulfilling </w:t>
      </w:r>
      <w:del w:id="12" w:author="Pengxiang Xie_rev" w:date="2025-05-07T20:56:00Z">
        <w:r w:rsidRPr="0046187A" w:rsidDel="003802F0">
          <w:rPr>
            <w:lang w:eastAsia="zh-CN"/>
          </w:rPr>
          <w:delText xml:space="preserve">an </w:delText>
        </w:r>
      </w:del>
      <w:ins w:id="13" w:author="Pengxiang Xie_rev" w:date="2025-05-07T20:56:00Z">
        <w:r w:rsidR="003802F0">
          <w:rPr>
            <w:lang w:eastAsia="zh-CN"/>
          </w:rPr>
          <w:t>its</w:t>
        </w:r>
        <w:r w:rsidR="003802F0" w:rsidRPr="0046187A">
          <w:rPr>
            <w:lang w:eastAsia="zh-CN"/>
          </w:rPr>
          <w:t xml:space="preserve"> </w:t>
        </w:r>
      </w:ins>
      <w:r w:rsidRPr="0046187A">
        <w:rPr>
          <w:lang w:eastAsia="zh-CN"/>
        </w:rPr>
        <w:t>intent</w:t>
      </w:r>
      <w:ins w:id="14" w:author="Pengxiang Xie_rev" w:date="2025-05-07T20:57:00Z">
        <w:r w:rsidR="003802F0">
          <w:rPr>
            <w:lang w:eastAsia="zh-CN"/>
          </w:rPr>
          <w:t>(s)</w:t>
        </w:r>
      </w:ins>
      <w:r w:rsidRPr="0046187A">
        <w:rPr>
          <w:lang w:eastAsia="zh-CN"/>
        </w:rPr>
        <w:t>.</w:t>
      </w:r>
      <w:r>
        <w:rPr>
          <w:lang w:eastAsia="zh-CN"/>
        </w:rPr>
        <w:t xml:space="preserve">  For example</w:t>
      </w:r>
      <w:r w:rsidRPr="0046187A">
        <w:rPr>
          <w:lang w:eastAsia="zh-CN"/>
        </w:rPr>
        <w:t>,</w:t>
      </w:r>
      <w:r>
        <w:rPr>
          <w:lang w:eastAsia="zh-CN"/>
        </w:rPr>
        <w:t xml:space="preserve"> an </w:t>
      </w:r>
      <w:proofErr w:type="spellStart"/>
      <w:r w:rsidRPr="0046187A">
        <w:rPr>
          <w:lang w:eastAsia="zh-CN"/>
        </w:rPr>
        <w:t>MnS</w:t>
      </w:r>
      <w:proofErr w:type="spellEnd"/>
      <w:r w:rsidRPr="0046187A">
        <w:rPr>
          <w:lang w:eastAsia="zh-CN"/>
        </w:rPr>
        <w:t xml:space="preserve"> consumer </w:t>
      </w:r>
      <w:r>
        <w:rPr>
          <w:lang w:eastAsia="zh-CN"/>
        </w:rPr>
        <w:t xml:space="preserve">expressing multiple intents </w:t>
      </w:r>
      <w:r w:rsidRPr="0046187A">
        <w:rPr>
          <w:lang w:eastAsia="zh-CN"/>
        </w:rPr>
        <w:t>may</w:t>
      </w:r>
      <w:r>
        <w:rPr>
          <w:lang w:eastAsia="zh-CN"/>
        </w:rPr>
        <w:t xml:space="preserve"> want to provide further preference information to </w:t>
      </w:r>
      <w:proofErr w:type="spellStart"/>
      <w:r>
        <w:rPr>
          <w:lang w:eastAsia="zh-CN"/>
        </w:rPr>
        <w:t>MnS</w:t>
      </w:r>
      <w:proofErr w:type="spellEnd"/>
      <w:r>
        <w:rPr>
          <w:lang w:eastAsia="zh-CN"/>
        </w:rPr>
        <w:t xml:space="preserve"> producer to improve overall fulfilment, rather than rely on simple satisfied/unsatisfied</w:t>
      </w:r>
      <w:ins w:id="15" w:author="Pengxiang Xie_rev" w:date="2025-05-07T20:36:00Z">
        <w:r>
          <w:rPr>
            <w:lang w:eastAsia="zh-CN"/>
          </w:rPr>
          <w:t xml:space="preserve">, </w:t>
        </w:r>
        <w:proofErr w:type="spellStart"/>
        <w:r>
          <w:rPr>
            <w:lang w:eastAsia="zh-CN"/>
          </w:rPr>
          <w:t>i</w:t>
        </w:r>
        <w:proofErr w:type="spellEnd"/>
        <w:proofErr w:type="gramStart"/>
        <w:r>
          <w:rPr>
            <w:lang w:eastAsia="zh-CN"/>
          </w:rPr>
          <w:t>..</w:t>
        </w:r>
        <w:proofErr w:type="gramEnd"/>
        <w:r>
          <w:rPr>
            <w:lang w:eastAsia="zh-CN"/>
          </w:rPr>
          <w:t>e., the inte</w:t>
        </w:r>
      </w:ins>
      <w:ins w:id="16" w:author="Pengxiang Xie_rev" w:date="2025-05-07T20:37:00Z">
        <w:r>
          <w:rPr>
            <w:lang w:eastAsia="zh-CN"/>
          </w:rPr>
          <w:t>nt utility function for multiple intents</w:t>
        </w:r>
      </w:ins>
      <w:r>
        <w:rPr>
          <w:lang w:eastAsia="zh-CN"/>
        </w:rPr>
        <w:t xml:space="preserve">.  </w:t>
      </w:r>
      <w:ins w:id="17" w:author="Pengxiang Xie_rev" w:date="2025-05-07T20:57:00Z">
        <w:r w:rsidR="003802F0">
          <w:rPr>
            <w:lang w:eastAsia="zh-CN"/>
          </w:rPr>
          <w:t xml:space="preserve">In some cases, </w:t>
        </w:r>
      </w:ins>
    </w:p>
    <w:p w14:paraId="069A0F59" w14:textId="0AFB9FA0" w:rsidR="003802F0" w:rsidRDefault="00EB3FC3" w:rsidP="003802F0">
      <w:pPr>
        <w:keepNext/>
        <w:keepLines/>
        <w:jc w:val="both"/>
        <w:rPr>
          <w:ins w:id="18" w:author="Pengxiang Xie_rev" w:date="2025-05-07T20:56:00Z"/>
          <w:lang w:eastAsia="zh-CN"/>
        </w:rPr>
      </w:pPr>
      <w:del w:id="19" w:author="Pengxiang Xie_rev" w:date="2025-05-07T20:55:00Z">
        <w:r w:rsidDel="003802F0">
          <w:rPr>
            <w:lang w:eastAsia="zh-CN"/>
          </w:rPr>
          <w:delText>E</w:delText>
        </w:r>
        <w:r w:rsidRPr="0046187A" w:rsidDel="003802F0">
          <w:rPr>
            <w:lang w:eastAsia="zh-CN"/>
          </w:rPr>
          <w:delText>xtra</w:delText>
        </w:r>
      </w:del>
      <w:proofErr w:type="gramStart"/>
      <w:ins w:id="20" w:author="Pengxiang Xie_rev" w:date="2025-05-07T20:57:00Z">
        <w:r w:rsidR="003802F0">
          <w:rPr>
            <w:lang w:eastAsia="zh-CN"/>
          </w:rPr>
          <w:t>s</w:t>
        </w:r>
      </w:ins>
      <w:ins w:id="21" w:author="Pengxiang Xie_rev" w:date="2025-05-07T20:55:00Z">
        <w:r w:rsidR="003802F0">
          <w:rPr>
            <w:lang w:eastAsia="zh-CN"/>
          </w:rPr>
          <w:t>uch</w:t>
        </w:r>
      </w:ins>
      <w:proofErr w:type="gramEnd"/>
      <w:r w:rsidRPr="0046187A">
        <w:rPr>
          <w:lang w:eastAsia="zh-CN"/>
        </w:rPr>
        <w:t xml:space="preserve"> information </w:t>
      </w:r>
      <w:ins w:id="22" w:author="Pengxiang Xie_rev" w:date="2025-05-07T20:57:00Z">
        <w:r w:rsidR="003802F0">
          <w:rPr>
            <w:lang w:eastAsia="zh-CN"/>
          </w:rPr>
          <w:t xml:space="preserve">may be </w:t>
        </w:r>
      </w:ins>
      <w:r>
        <w:rPr>
          <w:lang w:eastAsia="zh-CN"/>
        </w:rPr>
        <w:t xml:space="preserve">provided in an intent </w:t>
      </w:r>
      <w:del w:id="23" w:author="Pengxiang Xie_rev" w:date="2025-05-07T20:57:00Z">
        <w:r w:rsidDel="003802F0">
          <w:rPr>
            <w:lang w:eastAsia="zh-CN"/>
          </w:rPr>
          <w:delText xml:space="preserve">can </w:delText>
        </w:r>
      </w:del>
      <w:ins w:id="24" w:author="Pengxiang Xie_rev" w:date="2025-05-07T20:57:00Z">
        <w:r w:rsidR="003802F0">
          <w:rPr>
            <w:lang w:eastAsia="zh-CN"/>
          </w:rPr>
          <w:t xml:space="preserve">to </w:t>
        </w:r>
      </w:ins>
      <w:r w:rsidRPr="0046187A">
        <w:rPr>
          <w:lang w:eastAsia="zh-CN"/>
        </w:rPr>
        <w:t>indicate</w:t>
      </w:r>
      <w:r>
        <w:rPr>
          <w:lang w:eastAsia="zh-CN"/>
        </w:rPr>
        <w:t xml:space="preserve"> </w:t>
      </w:r>
      <w:r w:rsidRPr="0046187A">
        <w:rPr>
          <w:lang w:eastAsia="zh-CN"/>
        </w:rPr>
        <w:t>preference</w:t>
      </w:r>
      <w:r>
        <w:rPr>
          <w:lang w:eastAsia="zh-CN"/>
        </w:rPr>
        <w:t>s</w:t>
      </w:r>
      <w:r w:rsidRPr="0046187A">
        <w:t xml:space="preserve"> </w:t>
      </w:r>
      <w:r>
        <w:rPr>
          <w:lang w:eastAsia="zh-CN"/>
        </w:rPr>
        <w:t xml:space="preserve">between </w:t>
      </w:r>
      <w:r w:rsidRPr="0046187A">
        <w:rPr>
          <w:lang w:eastAsia="zh-CN"/>
        </w:rPr>
        <w:t>expectation target</w:t>
      </w:r>
      <w:r>
        <w:rPr>
          <w:lang w:eastAsia="zh-CN"/>
        </w:rPr>
        <w:t xml:space="preserve">s and </w:t>
      </w:r>
      <w:r w:rsidRPr="0046187A">
        <w:rPr>
          <w:lang w:eastAsia="zh-CN"/>
        </w:rPr>
        <w:t xml:space="preserve">assist the </w:t>
      </w:r>
      <w:proofErr w:type="spellStart"/>
      <w:r w:rsidRPr="0046187A">
        <w:rPr>
          <w:lang w:eastAsia="zh-CN"/>
        </w:rPr>
        <w:t>MnS</w:t>
      </w:r>
      <w:proofErr w:type="spellEnd"/>
      <w:r w:rsidRPr="0046187A">
        <w:rPr>
          <w:lang w:eastAsia="zh-CN"/>
        </w:rPr>
        <w:t xml:space="preserve"> producer</w:t>
      </w:r>
      <w:r>
        <w:rPr>
          <w:lang w:eastAsia="zh-CN"/>
        </w:rPr>
        <w:t xml:space="preserve"> in balancing between acceptable solutions</w:t>
      </w:r>
      <w:ins w:id="25" w:author="Pengxiang Xie_rev" w:date="2025-05-07T20:55:00Z">
        <w:r w:rsidR="003802F0">
          <w:rPr>
            <w:lang w:eastAsia="zh-CN"/>
          </w:rPr>
          <w:t xml:space="preserve">, i.e., the intent utility function </w:t>
        </w:r>
      </w:ins>
      <w:ins w:id="26" w:author="Pengxiang Xie_rev" w:date="2025-05-07T20:58:00Z">
        <w:r w:rsidR="003802F0">
          <w:rPr>
            <w:lang w:eastAsia="zh-CN"/>
          </w:rPr>
          <w:t>as</w:t>
        </w:r>
      </w:ins>
      <w:ins w:id="27" w:author="Pengxiang Xie_rev" w:date="2025-05-07T20:55:00Z">
        <w:r w:rsidR="003802F0">
          <w:rPr>
            <w:lang w:eastAsia="zh-CN"/>
          </w:rPr>
          <w:t xml:space="preserve"> a part of an intent</w:t>
        </w:r>
      </w:ins>
      <w:r>
        <w:rPr>
          <w:lang w:eastAsia="zh-CN"/>
        </w:rPr>
        <w:t xml:space="preserve">.  </w:t>
      </w:r>
    </w:p>
    <w:p w14:paraId="6D00C990" w14:textId="5F4B84C0" w:rsidR="00EB3FC3" w:rsidRDefault="00EB3FC3" w:rsidP="003802F0">
      <w:pPr>
        <w:keepNext/>
        <w:keepLines/>
        <w:jc w:val="both"/>
      </w:pPr>
      <w:r w:rsidRPr="67E4692A">
        <w:t xml:space="preserve">This is especially relevant when no solution fully satisfies all intents or meets the expectations of a particular intent. In such situations, balancing trade-offs among different intents becomes </w:t>
      </w:r>
      <w:r>
        <w:t>necessary.</w:t>
      </w:r>
    </w:p>
    <w:p w14:paraId="524179E5" w14:textId="77777777" w:rsidR="00EB3FC3" w:rsidRDefault="00EB3FC3" w:rsidP="00EB3FC3">
      <w:pPr>
        <w:spacing w:line="276" w:lineRule="auto"/>
        <w:jc w:val="both"/>
        <w:rPr>
          <w:lang w:val="en-CA" w:eastAsia="zh-CN"/>
        </w:rPr>
      </w:pPr>
      <w:r>
        <w:rPr>
          <w:lang w:val="en-CA" w:eastAsia="zh-CN"/>
        </w:rPr>
        <w:t xml:space="preserve">For </w:t>
      </w:r>
      <w:r w:rsidRPr="00D86654">
        <w:rPr>
          <w:lang w:val="en-CA" w:eastAsia="zh-CN"/>
        </w:rPr>
        <w:t>example</w:t>
      </w:r>
      <w:r>
        <w:rPr>
          <w:lang w:val="en-CA" w:eastAsia="zh-CN"/>
        </w:rPr>
        <w:t>,</w:t>
      </w:r>
      <w:r w:rsidRPr="00D86654">
        <w:rPr>
          <w:lang w:val="en-CA" w:eastAsia="zh-CN"/>
        </w:rPr>
        <w:t xml:space="preserve"> </w:t>
      </w:r>
      <w:r>
        <w:rPr>
          <w:lang w:val="en-CA" w:eastAsia="zh-CN"/>
        </w:rPr>
        <w:t xml:space="preserve">a </w:t>
      </w:r>
      <w:r w:rsidRPr="00D86654">
        <w:rPr>
          <w:lang w:val="en-CA" w:eastAsia="zh-CN"/>
        </w:rPr>
        <w:t>network performance</w:t>
      </w:r>
      <w:r>
        <w:rPr>
          <w:lang w:val="en-CA" w:eastAsia="zh-CN"/>
        </w:rPr>
        <w:t xml:space="preserve"> function could be used to </w:t>
      </w:r>
      <w:r w:rsidRPr="00D86654">
        <w:rPr>
          <w:lang w:val="en-CA" w:eastAsia="zh-CN"/>
        </w:rPr>
        <w:t>quantify</w:t>
      </w:r>
      <w:r>
        <w:rPr>
          <w:lang w:val="en-CA" w:eastAsia="zh-CN"/>
        </w:rPr>
        <w:t xml:space="preserve"> network performance </w:t>
      </w:r>
      <w:r w:rsidRPr="00D86654">
        <w:rPr>
          <w:lang w:val="en-CA" w:eastAsia="zh-CN"/>
        </w:rPr>
        <w:t>relative to latency</w:t>
      </w:r>
      <w:r>
        <w:rPr>
          <w:lang w:val="en-CA" w:eastAsia="zh-CN"/>
        </w:rPr>
        <w:t xml:space="preserve">. </w:t>
      </w:r>
      <w:proofErr w:type="gramStart"/>
      <w:r>
        <w:rPr>
          <w:lang w:val="en-CA" w:eastAsia="zh-CN"/>
        </w:rPr>
        <w:t>p</w:t>
      </w:r>
      <w:r w:rsidRPr="00E216CE">
        <w:rPr>
          <w:lang w:val="en-CA" w:eastAsia="zh-CN"/>
        </w:rPr>
        <w:t>roviding</w:t>
      </w:r>
      <w:proofErr w:type="gramEnd"/>
      <w:r w:rsidRPr="00E216CE">
        <w:rPr>
          <w:lang w:val="en-CA" w:eastAsia="zh-CN"/>
        </w:rPr>
        <w:t xml:space="preserve"> a means</w:t>
      </w:r>
      <w:r>
        <w:rPr>
          <w:lang w:val="en-CA" w:eastAsia="zh-CN"/>
        </w:rPr>
        <w:t xml:space="preserve"> for </w:t>
      </w:r>
      <w:proofErr w:type="spellStart"/>
      <w:r>
        <w:rPr>
          <w:lang w:val="en-CA" w:eastAsia="zh-CN"/>
        </w:rPr>
        <w:t>MnS</w:t>
      </w:r>
      <w:proofErr w:type="spellEnd"/>
      <w:r>
        <w:rPr>
          <w:lang w:val="en-CA" w:eastAsia="zh-CN"/>
        </w:rPr>
        <w:t xml:space="preserve"> Consumer </w:t>
      </w:r>
      <w:r w:rsidRPr="00E216CE">
        <w:rPr>
          <w:lang w:val="en-CA" w:eastAsia="zh-CN"/>
        </w:rPr>
        <w:t xml:space="preserve">“to quantify </w:t>
      </w:r>
      <w:r>
        <w:rPr>
          <w:lang w:val="en-CA" w:eastAsia="zh-CN"/>
        </w:rPr>
        <w:t>an i</w:t>
      </w:r>
      <w:r w:rsidRPr="00E216CE">
        <w:rPr>
          <w:lang w:val="en-CA" w:eastAsia="zh-CN"/>
        </w:rPr>
        <w:t xml:space="preserve">ntent’s relative value </w:t>
      </w:r>
      <w:r>
        <w:rPr>
          <w:lang w:val="en-CA" w:eastAsia="zh-CN"/>
        </w:rPr>
        <w:t>a</w:t>
      </w:r>
      <w:r w:rsidRPr="00E216CE">
        <w:rPr>
          <w:lang w:val="en-CA" w:eastAsia="zh-CN"/>
        </w:rPr>
        <w:t xml:space="preserve">s higher when </w:t>
      </w:r>
      <w:r>
        <w:rPr>
          <w:lang w:val="en-CA" w:eastAsia="zh-CN"/>
        </w:rPr>
        <w:t xml:space="preserve">the </w:t>
      </w:r>
      <w:r w:rsidRPr="00E216CE">
        <w:rPr>
          <w:lang w:val="en-CA" w:eastAsia="zh-CN"/>
        </w:rPr>
        <w:t>latency is lower”</w:t>
      </w:r>
      <w:r>
        <w:rPr>
          <w:lang w:val="en-CA" w:eastAsia="zh-CN"/>
        </w:rPr>
        <w:t>:</w:t>
      </w:r>
    </w:p>
    <w:p w14:paraId="34EE2547" w14:textId="77777777" w:rsidR="00EB3FC3" w:rsidRPr="00190CEE" w:rsidRDefault="00EB3FC3" w:rsidP="00EB3FC3">
      <w:pPr>
        <w:spacing w:line="276" w:lineRule="auto"/>
        <w:ind w:firstLine="284"/>
        <w:jc w:val="both"/>
        <w:rPr>
          <w:lang w:val="en-CA" w:eastAsia="zh-CN"/>
        </w:rPr>
      </w:pPr>
      <w:r>
        <w:rPr>
          <w:lang w:val="en-CA" w:eastAsia="zh-CN"/>
        </w:rPr>
        <w:t xml:space="preserve">Example 1:  </w:t>
      </w:r>
      <w:r w:rsidRPr="00190CEE">
        <w:rPr>
          <w:lang w:val="en-CA" w:eastAsia="zh-CN"/>
        </w:rPr>
        <w:t>U</w:t>
      </w:r>
      <w:r>
        <w:rPr>
          <w:lang w:val="en-CA" w:eastAsia="zh-CN"/>
        </w:rPr>
        <w:t>1</w:t>
      </w:r>
      <w:r w:rsidRPr="00190CEE">
        <w:rPr>
          <w:lang w:val="en-CA" w:eastAsia="zh-CN"/>
        </w:rPr>
        <w:t xml:space="preserve"> = </w:t>
      </w:r>
      <w:proofErr w:type="gramStart"/>
      <w:r w:rsidRPr="00190CEE">
        <w:rPr>
          <w:lang w:val="en-CA" w:eastAsia="zh-CN"/>
        </w:rPr>
        <w:t>f(</w:t>
      </w:r>
      <w:proofErr w:type="gramEnd"/>
      <w:r w:rsidRPr="00190CEE">
        <w:rPr>
          <w:lang w:val="en-CA" w:eastAsia="zh-CN"/>
        </w:rPr>
        <w:t>throughput, latency, packet loss)</w:t>
      </w:r>
      <w:r>
        <w:rPr>
          <w:lang w:val="en-CA" w:eastAsia="zh-CN"/>
        </w:rPr>
        <w:t>;  a single utility function defined for an intent</w:t>
      </w:r>
    </w:p>
    <w:p w14:paraId="2F18DB87" w14:textId="77777777" w:rsidR="00EB3FC3" w:rsidRDefault="00EB3FC3" w:rsidP="00EB3FC3">
      <w:pPr>
        <w:spacing w:line="276" w:lineRule="auto"/>
        <w:ind w:firstLine="284"/>
        <w:jc w:val="both"/>
        <w:rPr>
          <w:lang w:val="en-CA" w:eastAsia="zh-CN"/>
        </w:rPr>
      </w:pPr>
      <w:r>
        <w:rPr>
          <w:lang w:val="en-CA" w:eastAsia="zh-CN"/>
        </w:rPr>
        <w:t xml:space="preserve">Example 2:  </w:t>
      </w:r>
      <w:r w:rsidRPr="00190CEE">
        <w:rPr>
          <w:lang w:val="en-CA" w:eastAsia="zh-CN"/>
        </w:rPr>
        <w:t>U</w:t>
      </w:r>
      <w:r>
        <w:rPr>
          <w:lang w:val="en-CA" w:eastAsia="zh-CN"/>
        </w:rPr>
        <w:t>2</w:t>
      </w:r>
      <w:r w:rsidRPr="00190CEE">
        <w:rPr>
          <w:lang w:val="en-CA" w:eastAsia="zh-CN"/>
        </w:rPr>
        <w:t xml:space="preserve"> = </w:t>
      </w:r>
      <w:proofErr w:type="gramStart"/>
      <w:r w:rsidRPr="00190CEE">
        <w:rPr>
          <w:lang w:val="en-CA" w:eastAsia="zh-CN"/>
        </w:rPr>
        <w:t>f(</w:t>
      </w:r>
      <w:proofErr w:type="gramEnd"/>
      <w:r w:rsidRPr="00190CEE">
        <w:rPr>
          <w:lang w:val="en-CA" w:eastAsia="zh-CN"/>
        </w:rPr>
        <w:t>latency)</w:t>
      </w:r>
      <w:r>
        <w:rPr>
          <w:lang w:val="en-CA" w:eastAsia="zh-CN"/>
        </w:rPr>
        <w:t xml:space="preserve"> and </w:t>
      </w:r>
      <w:r w:rsidRPr="00190CEE">
        <w:rPr>
          <w:lang w:val="en-CA" w:eastAsia="zh-CN"/>
        </w:rPr>
        <w:t>U</w:t>
      </w:r>
      <w:r>
        <w:rPr>
          <w:lang w:val="en-CA" w:eastAsia="zh-CN"/>
        </w:rPr>
        <w:t>3</w:t>
      </w:r>
      <w:r w:rsidRPr="00190CEE">
        <w:rPr>
          <w:lang w:val="en-CA" w:eastAsia="zh-CN"/>
        </w:rPr>
        <w:t>=f(throughput)</w:t>
      </w:r>
      <w:r>
        <w:rPr>
          <w:lang w:val="en-CA" w:eastAsia="zh-CN"/>
        </w:rPr>
        <w:t>; multiple utility functions defined for an intent, e.g. for different expectations</w:t>
      </w:r>
    </w:p>
    <w:p w14:paraId="67AA8F80" w14:textId="77777777" w:rsidR="00EB3FC3" w:rsidRDefault="00EB3FC3" w:rsidP="00EB3FC3">
      <w:pPr>
        <w:spacing w:line="276" w:lineRule="auto"/>
        <w:jc w:val="both"/>
        <w:rPr>
          <w:lang w:eastAsia="zh-CN"/>
        </w:rPr>
      </w:pPr>
      <w:proofErr w:type="gramStart"/>
      <w:r>
        <w:rPr>
          <w:lang w:val="en-CA" w:eastAsia="zh-CN"/>
        </w:rPr>
        <w:t>An</w:t>
      </w:r>
      <w:proofErr w:type="gramEnd"/>
      <w:r>
        <w:rPr>
          <w:lang w:val="en-CA" w:eastAsia="zh-CN"/>
        </w:rPr>
        <w:t xml:space="preserve"> </w:t>
      </w:r>
      <w:proofErr w:type="spellStart"/>
      <w:r>
        <w:rPr>
          <w:lang w:val="en-CA" w:eastAsia="zh-CN"/>
        </w:rPr>
        <w:t>MnS</w:t>
      </w:r>
      <w:proofErr w:type="spellEnd"/>
      <w:r>
        <w:rPr>
          <w:lang w:val="en-CA" w:eastAsia="zh-CN"/>
        </w:rPr>
        <w:t xml:space="preserve"> consumer could express</w:t>
      </w:r>
      <w:r>
        <w:rPr>
          <w:lang w:eastAsia="zh-CN"/>
        </w:rPr>
        <w:t xml:space="preserve"> this in the </w:t>
      </w:r>
      <w:r w:rsidRPr="0046187A">
        <w:rPr>
          <w:lang w:eastAsia="zh-CN"/>
        </w:rPr>
        <w:t>form of a</w:t>
      </w:r>
      <w:r>
        <w:rPr>
          <w:lang w:eastAsia="zh-CN"/>
        </w:rPr>
        <w:t>n Intent U</w:t>
      </w:r>
      <w:r w:rsidRPr="0046187A">
        <w:rPr>
          <w:lang w:eastAsia="zh-CN"/>
        </w:rPr>
        <w:t xml:space="preserve">tility </w:t>
      </w:r>
      <w:r>
        <w:rPr>
          <w:lang w:eastAsia="zh-CN"/>
        </w:rPr>
        <w:t>F</w:t>
      </w:r>
      <w:r w:rsidRPr="0046187A">
        <w:rPr>
          <w:lang w:eastAsia="zh-CN"/>
        </w:rPr>
        <w:t>unctio</w:t>
      </w:r>
      <w:r>
        <w:rPr>
          <w:lang w:eastAsia="zh-CN"/>
        </w:rPr>
        <w:t xml:space="preserve">n along with their expected target value.  This assists </w:t>
      </w:r>
      <w:r w:rsidRPr="0046187A">
        <w:rPr>
          <w:lang w:eastAsia="zh-CN"/>
        </w:rPr>
        <w:t xml:space="preserve">the </w:t>
      </w:r>
      <w:proofErr w:type="spellStart"/>
      <w:r>
        <w:rPr>
          <w:lang w:eastAsia="zh-CN"/>
        </w:rPr>
        <w:t>MnS</w:t>
      </w:r>
      <w:proofErr w:type="spellEnd"/>
      <w:r>
        <w:rPr>
          <w:lang w:eastAsia="zh-CN"/>
        </w:rPr>
        <w:t xml:space="preserve"> </w:t>
      </w:r>
      <w:r w:rsidRPr="0046187A">
        <w:rPr>
          <w:lang w:eastAsia="zh-CN"/>
        </w:rPr>
        <w:t xml:space="preserve">producer(s) in fulfilling </w:t>
      </w:r>
      <w:proofErr w:type="gramStart"/>
      <w:r>
        <w:rPr>
          <w:lang w:eastAsia="zh-CN"/>
        </w:rPr>
        <w:t>an</w:t>
      </w:r>
      <w:proofErr w:type="gramEnd"/>
      <w:r>
        <w:rPr>
          <w:lang w:eastAsia="zh-CN"/>
        </w:rPr>
        <w:t xml:space="preserve"> </w:t>
      </w:r>
      <w:proofErr w:type="spellStart"/>
      <w:r>
        <w:rPr>
          <w:lang w:eastAsia="zh-CN"/>
        </w:rPr>
        <w:t>MnS</w:t>
      </w:r>
      <w:proofErr w:type="spellEnd"/>
      <w:r>
        <w:rPr>
          <w:lang w:eastAsia="zh-CN"/>
        </w:rPr>
        <w:t xml:space="preserve"> consumer’s </w:t>
      </w:r>
      <w:r w:rsidRPr="0046187A">
        <w:rPr>
          <w:lang w:eastAsia="zh-CN"/>
        </w:rPr>
        <w:t>intents</w:t>
      </w:r>
      <w:r>
        <w:rPr>
          <w:lang w:eastAsia="zh-CN"/>
        </w:rPr>
        <w:t xml:space="preserve"> as it </w:t>
      </w:r>
      <w:r w:rsidRPr="0046187A">
        <w:rPr>
          <w:lang w:eastAsia="zh-CN"/>
        </w:rPr>
        <w:t>provides a</w:t>
      </w:r>
      <w:r>
        <w:rPr>
          <w:lang w:eastAsia="zh-CN"/>
        </w:rPr>
        <w:t xml:space="preserve">n </w:t>
      </w:r>
      <w:r w:rsidRPr="0046187A">
        <w:rPr>
          <w:lang w:eastAsia="zh-CN"/>
        </w:rPr>
        <w:t xml:space="preserve">indicator to the </w:t>
      </w:r>
      <w:proofErr w:type="spellStart"/>
      <w:r w:rsidRPr="0046187A">
        <w:rPr>
          <w:lang w:eastAsia="zh-CN"/>
        </w:rPr>
        <w:t>MnS</w:t>
      </w:r>
      <w:proofErr w:type="spellEnd"/>
      <w:r w:rsidRPr="0046187A">
        <w:rPr>
          <w:lang w:eastAsia="zh-CN"/>
        </w:rPr>
        <w:t xml:space="preserve"> Producer of </w:t>
      </w:r>
      <w:r>
        <w:rPr>
          <w:lang w:eastAsia="zh-CN"/>
        </w:rPr>
        <w:t xml:space="preserve">the </w:t>
      </w:r>
      <w:r w:rsidRPr="0046187A">
        <w:rPr>
          <w:lang w:eastAsia="zh-CN"/>
        </w:rPr>
        <w:t>satisf</w:t>
      </w:r>
      <w:r>
        <w:rPr>
          <w:lang w:eastAsia="zh-CN"/>
        </w:rPr>
        <w:t>action level of the intent fulfilment</w:t>
      </w:r>
      <w:r w:rsidRPr="0046187A">
        <w:rPr>
          <w:lang w:eastAsia="zh-CN"/>
        </w:rPr>
        <w:t>.</w:t>
      </w:r>
    </w:p>
    <w:p w14:paraId="155009F4" w14:textId="77777777" w:rsidR="00EB3FC3" w:rsidRDefault="00EB3FC3" w:rsidP="00EB3FC3">
      <w:pPr>
        <w:pStyle w:val="p1"/>
      </w:pPr>
      <w:r>
        <w:rPr>
          <w:rStyle w:val="s1"/>
        </w:rPr>
        <w:t>Utility function can be used for intent negotiation.</w:t>
      </w:r>
    </w:p>
    <w:p w14:paraId="3A9A910F" w14:textId="77777777" w:rsidR="00EB3FC3" w:rsidRPr="001E5081" w:rsidRDefault="00EB3FC3" w:rsidP="00EB3FC3">
      <w:pPr>
        <w:tabs>
          <w:tab w:val="left" w:pos="3360"/>
        </w:tabs>
        <w:spacing w:line="276" w:lineRule="auto"/>
        <w:jc w:val="both"/>
        <w:rPr>
          <w:lang w:eastAsia="zh-CN"/>
        </w:rPr>
      </w:pPr>
      <w:r>
        <w:rPr>
          <w:lang w:eastAsia="zh-CN"/>
        </w:rPr>
        <w:tab/>
      </w:r>
    </w:p>
    <w:p w14:paraId="56BBC7DC" w14:textId="77777777" w:rsidR="00EB3FC3" w:rsidRPr="0046187A" w:rsidRDefault="00EB3FC3" w:rsidP="00EB3FC3">
      <w:pPr>
        <w:pStyle w:val="40"/>
      </w:pPr>
      <w:bookmarkStart w:id="28" w:name="_Toc193446713"/>
      <w:r w:rsidRPr="0046187A">
        <w:t>5.3.</w:t>
      </w:r>
      <w:r>
        <w:rPr>
          <w:rFonts w:eastAsiaTheme="minorEastAsia" w:hint="eastAsia"/>
          <w:lang w:eastAsia="zh-CN"/>
        </w:rPr>
        <w:t>8</w:t>
      </w:r>
      <w:r>
        <w:t>.2</w:t>
      </w:r>
      <w:r>
        <w:tab/>
        <w:t>Definition</w:t>
      </w:r>
      <w:bookmarkEnd w:id="28"/>
    </w:p>
    <w:p w14:paraId="7CEF33D6" w14:textId="77777777" w:rsidR="00EB3FC3" w:rsidRDefault="00EB3FC3" w:rsidP="00EB3FC3">
      <w:pPr>
        <w:rPr>
          <w:lang w:eastAsia="zh-CN"/>
        </w:rPr>
      </w:pPr>
      <w:r w:rsidRPr="0046187A">
        <w:rPr>
          <w:lang w:eastAsia="zh-CN"/>
        </w:rPr>
        <w:t>Intent Utility Function defines a method by which consumers can express the relative value of an intent's expectations to assist the IDMS producer(s) in fulfilling their intents in the most acceptable manner.</w:t>
      </w:r>
    </w:p>
    <w:p w14:paraId="7FA48EAD" w14:textId="77777777" w:rsidR="00EB3FC3" w:rsidRPr="0046187A" w:rsidRDefault="00EB3FC3" w:rsidP="00EB3FC3">
      <w:pPr>
        <w:rPr>
          <w:lang w:eastAsia="zh-CN"/>
        </w:rPr>
      </w:pPr>
      <w:r w:rsidRPr="0046187A">
        <w:rPr>
          <w:lang w:eastAsia="zh-CN"/>
        </w:rPr>
        <w:t xml:space="preserve">Intent utility functions are mathematical expressions that quantify the satisfaction or utility derived from the various </w:t>
      </w:r>
      <w:r>
        <w:rPr>
          <w:lang w:eastAsia="zh-CN"/>
        </w:rPr>
        <w:t>levels</w:t>
      </w:r>
      <w:r w:rsidRPr="0046187A">
        <w:rPr>
          <w:lang w:eastAsia="zh-CN"/>
        </w:rPr>
        <w:t xml:space="preserve"> of fulfilment. The basic components of which include:</w:t>
      </w:r>
    </w:p>
    <w:p w14:paraId="67027F74"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v</w:t>
      </w:r>
      <w:r w:rsidRPr="0046187A">
        <w:rPr>
          <w:lang w:eastAsia="zh-CN"/>
        </w:rPr>
        <w:t>ariables</w:t>
      </w:r>
      <w:proofErr w:type="gramEnd"/>
      <w:r w:rsidRPr="0046187A">
        <w:rPr>
          <w:lang w:eastAsia="zh-CN"/>
        </w:rPr>
        <w:t>: to quantify specific aspects of the fulfilment, e.g. network performance.</w:t>
      </w:r>
    </w:p>
    <w:p w14:paraId="65E061AD"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w</w:t>
      </w:r>
      <w:r w:rsidRPr="0046187A">
        <w:rPr>
          <w:lang w:eastAsia="zh-CN"/>
        </w:rPr>
        <w:t>eights</w:t>
      </w:r>
      <w:proofErr w:type="gramEnd"/>
      <w:r w:rsidRPr="0046187A">
        <w:rPr>
          <w:lang w:eastAsia="zh-CN"/>
        </w:rPr>
        <w:t>: to define the relative importance of each variable, e.g. for network performance a variable representing low latency might be assigned higher weight than throughput.</w:t>
      </w:r>
    </w:p>
    <w:p w14:paraId="6C101033"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f</w:t>
      </w:r>
      <w:r w:rsidRPr="0046187A">
        <w:rPr>
          <w:lang w:eastAsia="zh-CN"/>
        </w:rPr>
        <w:t>unction</w:t>
      </w:r>
      <w:proofErr w:type="gramEnd"/>
      <w:r w:rsidRPr="0046187A">
        <w:rPr>
          <w:lang w:eastAsia="zh-CN"/>
        </w:rPr>
        <w:t>: the mathematical functions to be applied to the variables, e.g. linear, logarithmic, polynomial</w:t>
      </w:r>
      <w:r>
        <w:rPr>
          <w:lang w:eastAsia="zh-CN"/>
        </w:rPr>
        <w:t>s, scalars</w:t>
      </w:r>
      <w:r w:rsidRPr="0046187A">
        <w:rPr>
          <w:lang w:eastAsia="zh-CN"/>
        </w:rPr>
        <w:t>.</w:t>
      </w:r>
    </w:p>
    <w:p w14:paraId="3F4A5303" w14:textId="77777777" w:rsidR="00EB3FC3" w:rsidRPr="0046187A" w:rsidRDefault="00EB3FC3" w:rsidP="00EB3FC3">
      <w:pPr>
        <w:pStyle w:val="B1"/>
        <w:rPr>
          <w:lang w:eastAsia="zh-CN"/>
        </w:rPr>
      </w:pPr>
      <w:r w:rsidRPr="0046187A">
        <w:rPr>
          <w:lang w:eastAsia="zh-CN"/>
        </w:rPr>
        <w:t>-</w:t>
      </w:r>
      <w:r w:rsidRPr="0046187A">
        <w:rPr>
          <w:lang w:eastAsia="zh-CN"/>
        </w:rPr>
        <w:tab/>
      </w:r>
      <w:proofErr w:type="gramStart"/>
      <w:r>
        <w:rPr>
          <w:lang w:eastAsia="zh-CN"/>
        </w:rPr>
        <w:t>r</w:t>
      </w:r>
      <w:r w:rsidRPr="0046187A">
        <w:rPr>
          <w:lang w:eastAsia="zh-CN"/>
        </w:rPr>
        <w:t>esult</w:t>
      </w:r>
      <w:proofErr w:type="gramEnd"/>
      <w:r w:rsidRPr="0046187A">
        <w:rPr>
          <w:lang w:eastAsia="zh-CN"/>
        </w:rPr>
        <w:t xml:space="preserve">: the output of the function. The value of which represents the utility level achieved, i.e. the satisfaction of the current fulfilment based on the acceptability of potential </w:t>
      </w:r>
      <w:r>
        <w:rPr>
          <w:lang w:eastAsia="zh-CN"/>
        </w:rPr>
        <w:t>solutions</w:t>
      </w:r>
      <w:r w:rsidRPr="0046187A">
        <w:rPr>
          <w:lang w:eastAsia="zh-CN"/>
        </w:rPr>
        <w:t xml:space="preserve"> defined by </w:t>
      </w:r>
      <w:r>
        <w:rPr>
          <w:lang w:eastAsia="zh-CN"/>
        </w:rPr>
        <w:t xml:space="preserve">the </w:t>
      </w:r>
      <w:r w:rsidRPr="0046187A">
        <w:rPr>
          <w:lang w:eastAsia="zh-CN"/>
        </w:rPr>
        <w:t>consumer.</w:t>
      </w:r>
    </w:p>
    <w:p w14:paraId="215F75E1" w14:textId="41AA9BBD" w:rsidR="00EB3FC3" w:rsidRDefault="00EB3FC3" w:rsidP="00EB3FC3">
      <w:pPr>
        <w:jc w:val="both"/>
        <w:rPr>
          <w:lang w:eastAsia="zh-CN"/>
        </w:rPr>
      </w:pPr>
      <w:proofErr w:type="spellStart"/>
      <w:r>
        <w:rPr>
          <w:lang w:eastAsia="zh-CN"/>
        </w:rPr>
        <w:t>MnS</w:t>
      </w:r>
      <w:proofErr w:type="spellEnd"/>
      <w:r>
        <w:rPr>
          <w:lang w:eastAsia="zh-CN"/>
        </w:rPr>
        <w:t xml:space="preserve"> </w:t>
      </w:r>
      <w:r w:rsidRPr="0046187A">
        <w:rPr>
          <w:lang w:eastAsia="zh-CN"/>
        </w:rPr>
        <w:t>producer(s) can use</w:t>
      </w:r>
      <w:r>
        <w:rPr>
          <w:lang w:eastAsia="zh-CN"/>
        </w:rPr>
        <w:t xml:space="preserve"> Intent U</w:t>
      </w:r>
      <w:r w:rsidRPr="0046187A">
        <w:rPr>
          <w:lang w:eastAsia="zh-CN"/>
        </w:rPr>
        <w:t xml:space="preserve">tility </w:t>
      </w:r>
      <w:r>
        <w:rPr>
          <w:lang w:eastAsia="zh-CN"/>
        </w:rPr>
        <w:t xml:space="preserve">Function </w:t>
      </w:r>
      <w:r w:rsidRPr="0046187A">
        <w:rPr>
          <w:lang w:eastAsia="zh-CN"/>
        </w:rPr>
        <w:t xml:space="preserve">information to assess the acceptability of potential </w:t>
      </w:r>
      <w:r>
        <w:rPr>
          <w:lang w:eastAsia="zh-CN"/>
        </w:rPr>
        <w:t>solutions</w:t>
      </w:r>
      <w:r w:rsidRPr="0046187A">
        <w:rPr>
          <w:lang w:eastAsia="zh-CN"/>
        </w:rPr>
        <w:t>,</w:t>
      </w:r>
      <w:r>
        <w:rPr>
          <w:lang w:eastAsia="zh-CN"/>
        </w:rPr>
        <w:t xml:space="preserve"> </w:t>
      </w:r>
      <w:r w:rsidRPr="0046187A">
        <w:rPr>
          <w:lang w:eastAsia="zh-CN"/>
        </w:rPr>
        <w:t>in addition to information such as resource availability and performance targets. Utility functions may be defined by the consumer and provided as part of the intent itself, i.e. the function is defined as part of the intent. A</w:t>
      </w:r>
      <w:r>
        <w:rPr>
          <w:lang w:eastAsia="zh-CN"/>
        </w:rPr>
        <w:t xml:space="preserve"> </w:t>
      </w:r>
      <w:proofErr w:type="spellStart"/>
      <w:r>
        <w:rPr>
          <w:lang w:eastAsia="zh-CN"/>
        </w:rPr>
        <w:t>MnS</w:t>
      </w:r>
      <w:proofErr w:type="spellEnd"/>
      <w:r>
        <w:rPr>
          <w:lang w:eastAsia="zh-CN"/>
        </w:rPr>
        <w:t xml:space="preserve"> </w:t>
      </w:r>
      <w:r w:rsidRPr="0046187A">
        <w:rPr>
          <w:lang w:eastAsia="zh-CN"/>
        </w:rPr>
        <w:t>consumer may also specify that an existing (i.e. predefined) utility function is used</w:t>
      </w:r>
      <w:ins w:id="29" w:author="Pengxiang Xie_rev" w:date="2025-05-07T21:01:00Z">
        <w:r w:rsidR="00FF519C">
          <w:rPr>
            <w:lang w:eastAsia="zh-CN"/>
          </w:rPr>
          <w:t xml:space="preserve"> for one or multiple intent(s)</w:t>
        </w:r>
      </w:ins>
      <w:r w:rsidRPr="0046187A">
        <w:rPr>
          <w:lang w:eastAsia="zh-CN"/>
        </w:rPr>
        <w:t>. Predefined utility functions may be vendor specified</w:t>
      </w:r>
      <w:r>
        <w:rPr>
          <w:lang w:eastAsia="zh-CN"/>
        </w:rPr>
        <w:t xml:space="preserve"> (e.g. system pre-installed) </w:t>
      </w:r>
      <w:r w:rsidRPr="0046187A">
        <w:rPr>
          <w:lang w:eastAsia="zh-CN"/>
        </w:rPr>
        <w:t xml:space="preserve">and/or specified by </w:t>
      </w:r>
      <w:r>
        <w:rPr>
          <w:lang w:eastAsia="zh-CN"/>
        </w:rPr>
        <w:t xml:space="preserve">the </w:t>
      </w:r>
      <w:proofErr w:type="spellStart"/>
      <w:r>
        <w:rPr>
          <w:lang w:eastAsia="zh-CN"/>
        </w:rPr>
        <w:t>MnS</w:t>
      </w:r>
      <w:proofErr w:type="spellEnd"/>
      <w:r>
        <w:rPr>
          <w:lang w:eastAsia="zh-CN"/>
        </w:rPr>
        <w:t xml:space="preserve"> </w:t>
      </w:r>
      <w:r w:rsidRPr="0046187A">
        <w:rPr>
          <w:lang w:eastAsia="zh-CN"/>
        </w:rPr>
        <w:t>consumer.</w:t>
      </w:r>
      <w:r w:rsidRPr="67E4692A">
        <w:rPr>
          <w:lang w:eastAsia="zh-CN"/>
        </w:rPr>
        <w:t xml:space="preserve"> </w:t>
      </w:r>
    </w:p>
    <w:p w14:paraId="6639FFC5" w14:textId="77777777" w:rsidR="00EB3FC3" w:rsidRDefault="00EB3FC3" w:rsidP="00EB3FC3">
      <w:pPr>
        <w:jc w:val="both"/>
      </w:pPr>
      <w:r>
        <w:rPr>
          <w:lang w:eastAsia="zh-CN"/>
        </w:rPr>
        <w:t>A single i</w:t>
      </w:r>
      <w:r w:rsidRPr="67E4692A">
        <w:rPr>
          <w:lang w:eastAsia="zh-CN"/>
        </w:rPr>
        <w:t>ntent may contain multiple intent expectation</w:t>
      </w:r>
      <w:r>
        <w:rPr>
          <w:lang w:eastAsia="zh-CN"/>
        </w:rPr>
        <w:t>s</w:t>
      </w:r>
      <w:r w:rsidRPr="67E4692A">
        <w:rPr>
          <w:lang w:eastAsia="zh-CN"/>
        </w:rPr>
        <w:t xml:space="preserve"> each having its own utility function. </w:t>
      </w:r>
      <w:r>
        <w:rPr>
          <w:lang w:eastAsia="zh-CN"/>
        </w:rPr>
        <w:t>In such cases, a</w:t>
      </w:r>
      <w:r w:rsidRPr="67E4692A">
        <w:rPr>
          <w:lang w:eastAsia="zh-CN"/>
        </w:rPr>
        <w:t xml:space="preserve">ggregation of these utility functions </w:t>
      </w:r>
      <w:r>
        <w:rPr>
          <w:lang w:eastAsia="zh-CN"/>
        </w:rPr>
        <w:t xml:space="preserve">can be used to </w:t>
      </w:r>
      <w:r w:rsidRPr="67E4692A">
        <w:rPr>
          <w:lang w:eastAsia="zh-CN"/>
        </w:rPr>
        <w:t xml:space="preserve">represent the </w:t>
      </w:r>
      <w:r>
        <w:rPr>
          <w:lang w:eastAsia="zh-CN"/>
        </w:rPr>
        <w:t xml:space="preserve">overall </w:t>
      </w:r>
      <w:r w:rsidRPr="67E4692A">
        <w:rPr>
          <w:lang w:eastAsia="zh-CN"/>
        </w:rPr>
        <w:t xml:space="preserve">utility of </w:t>
      </w:r>
      <w:r>
        <w:rPr>
          <w:lang w:eastAsia="zh-CN"/>
        </w:rPr>
        <w:t xml:space="preserve">the </w:t>
      </w:r>
      <w:r w:rsidRPr="67E4692A">
        <w:rPr>
          <w:lang w:eastAsia="zh-CN"/>
        </w:rPr>
        <w:t>intent.</w:t>
      </w:r>
      <w:r>
        <w:rPr>
          <w:lang w:eastAsia="zh-CN"/>
        </w:rPr>
        <w:t xml:space="preserve"> No</w:t>
      </w:r>
      <w:r w:rsidRPr="6F178A3E">
        <w:t xml:space="preserve">rmalization may </w:t>
      </w:r>
      <w:r>
        <w:t xml:space="preserve">also </w:t>
      </w:r>
      <w:r w:rsidRPr="6F178A3E">
        <w:t xml:space="preserve">be needed when </w:t>
      </w:r>
      <w:proofErr w:type="spellStart"/>
      <w:r w:rsidRPr="6F178A3E">
        <w:t>dealig</w:t>
      </w:r>
      <w:proofErr w:type="spellEnd"/>
      <w:r w:rsidRPr="6F178A3E">
        <w:t xml:space="preserve"> with </w:t>
      </w:r>
      <w:r>
        <w:t>Utility Functions</w:t>
      </w:r>
      <w:r w:rsidRPr="6F178A3E">
        <w:t xml:space="preserve"> </w:t>
      </w:r>
      <w:r>
        <w:t xml:space="preserve">expressed in </w:t>
      </w:r>
      <w:r w:rsidRPr="6F178A3E">
        <w:t>different scales (e.g., latency in milliseconds, throughput in Mbps, energy consumption in Joules).</w:t>
      </w:r>
    </w:p>
    <w:p w14:paraId="5A1609E6" w14:textId="77777777" w:rsidR="00EB3FC3" w:rsidRDefault="00EB3FC3" w:rsidP="00EB3FC3">
      <w:pPr>
        <w:jc w:val="both"/>
      </w:pPr>
      <w:r>
        <w:t xml:space="preserve">Figure </w:t>
      </w:r>
      <w:r>
        <w:rPr>
          <w:rFonts w:eastAsiaTheme="minorEastAsia" w:hint="eastAsia"/>
          <w:lang w:eastAsia="zh-CN"/>
        </w:rPr>
        <w:t xml:space="preserve">5.3.8.2-1 </w:t>
      </w:r>
      <w:r>
        <w:t xml:space="preserve">represents a case where </w:t>
      </w:r>
      <w:proofErr w:type="spellStart"/>
      <w:r>
        <w:t>MnS</w:t>
      </w:r>
      <w:proofErr w:type="spellEnd"/>
      <w:r>
        <w:t xml:space="preserve"> Consumer expresses an intent (A) with expectation which should be less than </w:t>
      </w:r>
      <w:r w:rsidRPr="7438DE90">
        <w:rPr>
          <w:b/>
          <w:bCs/>
        </w:rPr>
        <w:t>a</w:t>
      </w:r>
      <w:r>
        <w:t xml:space="preserve"> while expectation of another intent (B) should be greater than </w:t>
      </w:r>
      <w:r w:rsidRPr="7438DE90">
        <w:rPr>
          <w:b/>
          <w:bCs/>
        </w:rPr>
        <w:t>b</w:t>
      </w:r>
      <w:r>
        <w:t xml:space="preserve">.  There may be no solution to satisfy both </w:t>
      </w:r>
      <w:r>
        <w:lastRenderedPageBreak/>
        <w:t xml:space="preserve">expectations. There may however be different solutions available for each intent with differing levels of fulfilment as indicated by the black and red circles. While both solutions would satisfy intent A neither would satisfy intent B and there is limited ability for the </w:t>
      </w:r>
      <w:proofErr w:type="spellStart"/>
      <w:r>
        <w:t>MnS</w:t>
      </w:r>
      <w:proofErr w:type="spellEnd"/>
      <w:r>
        <w:t xml:space="preserve"> producer to decide which would be better from </w:t>
      </w:r>
      <w:proofErr w:type="spellStart"/>
      <w:r>
        <w:t>MnS</w:t>
      </w:r>
      <w:proofErr w:type="spellEnd"/>
      <w:r>
        <w:t xml:space="preserve"> consumer perspective.  From </w:t>
      </w:r>
      <w:proofErr w:type="spellStart"/>
      <w:r>
        <w:t>MnS</w:t>
      </w:r>
      <w:proofErr w:type="spellEnd"/>
      <w:r>
        <w:t xml:space="preserve"> consumer perspective such a case is considered “undifferentiated fulfilment” as the </w:t>
      </w:r>
      <w:proofErr w:type="spellStart"/>
      <w:r>
        <w:t>MnS</w:t>
      </w:r>
      <w:proofErr w:type="spellEnd"/>
      <w:r>
        <w:t xml:space="preserve"> producer has no further guidance available to assist in selecting their preferred solution. </w:t>
      </w:r>
    </w:p>
    <w:p w14:paraId="1A869486" w14:textId="77777777" w:rsidR="00EB3FC3" w:rsidRDefault="00EB3FC3" w:rsidP="00EB3FC3">
      <w:pPr>
        <w:jc w:val="both"/>
      </w:pPr>
    </w:p>
    <w:p w14:paraId="37FC9599" w14:textId="77777777" w:rsidR="00EB3FC3" w:rsidRDefault="00EB3FC3" w:rsidP="00EB3FC3">
      <w:pPr>
        <w:jc w:val="center"/>
      </w:pPr>
      <w:r>
        <w:rPr>
          <w:noProof/>
          <w:lang w:val="en-US" w:eastAsia="zh-CN"/>
        </w:rPr>
        <w:drawing>
          <wp:inline distT="0" distB="0" distL="0" distR="0" wp14:anchorId="7296A26A" wp14:editId="17E1C39B">
            <wp:extent cx="4617720" cy="2133600"/>
            <wp:effectExtent l="0" t="0" r="0" b="0"/>
            <wp:docPr id="1641162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7720" cy="2133600"/>
                    </a:xfrm>
                    <a:prstGeom prst="rect">
                      <a:avLst/>
                    </a:prstGeom>
                    <a:noFill/>
                    <a:ln>
                      <a:noFill/>
                    </a:ln>
                  </pic:spPr>
                </pic:pic>
              </a:graphicData>
            </a:graphic>
          </wp:inline>
        </w:drawing>
      </w:r>
    </w:p>
    <w:p w14:paraId="7003DBE8" w14:textId="77777777" w:rsidR="00EB3FC3" w:rsidRDefault="00EB3FC3" w:rsidP="00EB3FC3">
      <w:pPr>
        <w:jc w:val="center"/>
      </w:pPr>
      <w:r>
        <w:t xml:space="preserve">Figure </w:t>
      </w:r>
      <w:r>
        <w:rPr>
          <w:rFonts w:eastAsiaTheme="minorEastAsia" w:hint="eastAsia"/>
          <w:lang w:eastAsia="zh-CN"/>
        </w:rPr>
        <w:t>5.3.8.2-1</w:t>
      </w:r>
      <w:r>
        <w:t>: Intents with undifferentiated fulfilment</w:t>
      </w:r>
    </w:p>
    <w:p w14:paraId="5F183E81" w14:textId="77777777" w:rsidR="00EB3FC3" w:rsidRDefault="00EB3FC3" w:rsidP="00EB3FC3">
      <w:pPr>
        <w:jc w:val="center"/>
      </w:pPr>
    </w:p>
    <w:p w14:paraId="4022B201" w14:textId="77777777" w:rsidR="00EB3FC3" w:rsidRDefault="00EB3FC3" w:rsidP="00EB3FC3">
      <w:pPr>
        <w:jc w:val="both"/>
      </w:pPr>
      <w:r>
        <w:t xml:space="preserve">Figure </w:t>
      </w:r>
      <w:r>
        <w:rPr>
          <w:rFonts w:eastAsiaTheme="minorEastAsia" w:hint="eastAsia"/>
          <w:lang w:eastAsia="zh-CN"/>
        </w:rPr>
        <w:t xml:space="preserve">5.3.8.2-2 </w:t>
      </w:r>
      <w:r>
        <w:t xml:space="preserve">represents a case where </w:t>
      </w:r>
      <w:proofErr w:type="spellStart"/>
      <w:r>
        <w:t>MnS</w:t>
      </w:r>
      <w:proofErr w:type="spellEnd"/>
      <w:r>
        <w:t xml:space="preserve"> Consumer defines Utility Functions A and B.  Each provide the </w:t>
      </w:r>
      <w:proofErr w:type="spellStart"/>
      <w:r>
        <w:t>MnS</w:t>
      </w:r>
      <w:proofErr w:type="spellEnd"/>
      <w:r>
        <w:t xml:space="preserve"> producer with a means to calculate utility value based on the deviation between the achieved and target expectation target values for different solutions.  These utility results can be used by </w:t>
      </w:r>
      <w:proofErr w:type="spellStart"/>
      <w:r>
        <w:t>MnS</w:t>
      </w:r>
      <w:proofErr w:type="spellEnd"/>
      <w:r>
        <w:t xml:space="preserve"> producer to select from solutions to improve the overall utility across multiple intents.  For example, the solution with the red circle yields a better outcome since it can fully satisfy </w:t>
      </w:r>
      <w:proofErr w:type="gramStart"/>
      <w:r>
        <w:t>A and</w:t>
      </w:r>
      <w:proofErr w:type="gramEnd"/>
      <w:r>
        <w:t xml:space="preserve"> better satisfies B than the black solution.  From </w:t>
      </w:r>
      <w:proofErr w:type="spellStart"/>
      <w:r>
        <w:t>MnS</w:t>
      </w:r>
      <w:proofErr w:type="spellEnd"/>
      <w:r>
        <w:t xml:space="preserve"> consumer perspective such a case is considered “quantitative fulfilment” as the </w:t>
      </w:r>
      <w:proofErr w:type="spellStart"/>
      <w:r>
        <w:t>MnS</w:t>
      </w:r>
      <w:proofErr w:type="spellEnd"/>
      <w:r>
        <w:t xml:space="preserve"> producer has a means by which to apply a </w:t>
      </w:r>
      <w:proofErr w:type="spellStart"/>
      <w:r>
        <w:t>quanitiative</w:t>
      </w:r>
      <w:proofErr w:type="spellEnd"/>
      <w:r>
        <w:t xml:space="preserve"> value to each solution, and use such information to better select on behalf of the consumer. </w:t>
      </w:r>
    </w:p>
    <w:p w14:paraId="0E13B3B9" w14:textId="77777777" w:rsidR="00EB3FC3" w:rsidRDefault="00EB3FC3" w:rsidP="00EB3FC3">
      <w:pPr>
        <w:jc w:val="both"/>
      </w:pPr>
    </w:p>
    <w:p w14:paraId="24E26E24" w14:textId="77777777" w:rsidR="00EB3FC3" w:rsidRDefault="00EB3FC3" w:rsidP="00EB3FC3">
      <w:pPr>
        <w:jc w:val="center"/>
      </w:pPr>
      <w:r>
        <w:rPr>
          <w:noProof/>
          <w:lang w:val="en-US" w:eastAsia="zh-CN"/>
        </w:rPr>
        <w:drawing>
          <wp:inline distT="0" distB="0" distL="0" distR="0" wp14:anchorId="4B19D7F7" wp14:editId="397F0396">
            <wp:extent cx="4572000" cy="1859280"/>
            <wp:effectExtent l="0" t="0" r="0" b="7620"/>
            <wp:docPr id="9359236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859280"/>
                    </a:xfrm>
                    <a:prstGeom prst="rect">
                      <a:avLst/>
                    </a:prstGeom>
                    <a:noFill/>
                    <a:ln>
                      <a:noFill/>
                    </a:ln>
                  </pic:spPr>
                </pic:pic>
              </a:graphicData>
            </a:graphic>
          </wp:inline>
        </w:drawing>
      </w:r>
    </w:p>
    <w:p w14:paraId="1DA81BD2" w14:textId="77777777" w:rsidR="00EB3FC3" w:rsidRDefault="00EB3FC3" w:rsidP="00EB3FC3">
      <w:pPr>
        <w:jc w:val="center"/>
      </w:pPr>
      <w:r>
        <w:t xml:space="preserve">Figure </w:t>
      </w:r>
      <w:r>
        <w:rPr>
          <w:rFonts w:eastAsiaTheme="minorEastAsia" w:hint="eastAsia"/>
          <w:lang w:eastAsia="zh-CN"/>
        </w:rPr>
        <w:t>5.3.8.2-2</w:t>
      </w:r>
      <w:r>
        <w:t>: Intents with quantitative fulfilment (via Utility Functions)</w:t>
      </w:r>
    </w:p>
    <w:p w14:paraId="553FF85E" w14:textId="77777777" w:rsidR="00EB3FC3" w:rsidRDefault="00EB3FC3" w:rsidP="00EB3FC3">
      <w:pPr>
        <w:jc w:val="center"/>
      </w:pPr>
    </w:p>
    <w:p w14:paraId="12280704" w14:textId="77777777" w:rsidR="00EB3FC3" w:rsidRDefault="00EB3FC3" w:rsidP="00EB3FC3">
      <w:pPr>
        <w:spacing w:line="259" w:lineRule="auto"/>
        <w:jc w:val="both"/>
      </w:pPr>
      <w:r>
        <w:t xml:space="preserve">Figure </w:t>
      </w:r>
      <w:r>
        <w:rPr>
          <w:rFonts w:eastAsiaTheme="minorEastAsia" w:hint="eastAsia"/>
          <w:lang w:eastAsia="zh-CN"/>
        </w:rPr>
        <w:t xml:space="preserve">5.3.8.2-3 </w:t>
      </w:r>
      <w:r>
        <w:t xml:space="preserve">represents a case where no solutions can satisfy any of the intents.  Although neither can be fulfilled the </w:t>
      </w:r>
      <w:proofErr w:type="spellStart"/>
      <w:r>
        <w:t>MnS</w:t>
      </w:r>
      <w:proofErr w:type="spellEnd"/>
      <w:r>
        <w:t xml:space="preserve"> producer may choose to prioritize the red circle solution as its utility increases exponentially for Intent B.  This would likely contribute to a better overall utility level across multiple intents.</w:t>
      </w:r>
    </w:p>
    <w:p w14:paraId="24A1E844" w14:textId="77777777" w:rsidR="00EB3FC3" w:rsidRDefault="00EB3FC3" w:rsidP="00EB3FC3">
      <w:pPr>
        <w:spacing w:line="259" w:lineRule="auto"/>
        <w:jc w:val="center"/>
      </w:pPr>
      <w:r>
        <w:rPr>
          <w:noProof/>
          <w:lang w:val="en-US" w:eastAsia="zh-CN"/>
        </w:rPr>
        <w:lastRenderedPageBreak/>
        <w:drawing>
          <wp:inline distT="0" distB="0" distL="0" distR="0" wp14:anchorId="58B957B3" wp14:editId="59664F6F">
            <wp:extent cx="4610100" cy="2095500"/>
            <wp:effectExtent l="0" t="0" r="0" b="0"/>
            <wp:docPr id="2903337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0100" cy="2095500"/>
                    </a:xfrm>
                    <a:prstGeom prst="rect">
                      <a:avLst/>
                    </a:prstGeom>
                    <a:noFill/>
                    <a:ln>
                      <a:noFill/>
                    </a:ln>
                  </pic:spPr>
                </pic:pic>
              </a:graphicData>
            </a:graphic>
          </wp:inline>
        </w:drawing>
      </w:r>
    </w:p>
    <w:p w14:paraId="72583AF0" w14:textId="77777777" w:rsidR="00EB3FC3" w:rsidRDefault="00EB3FC3" w:rsidP="00EB3FC3">
      <w:pPr>
        <w:spacing w:line="259" w:lineRule="auto"/>
        <w:jc w:val="center"/>
      </w:pPr>
      <w:r>
        <w:t xml:space="preserve">Figure </w:t>
      </w:r>
      <w:r>
        <w:rPr>
          <w:rFonts w:eastAsiaTheme="minorEastAsia" w:hint="eastAsia"/>
          <w:lang w:eastAsia="zh-CN"/>
        </w:rPr>
        <w:t>5.3.8.2-3</w:t>
      </w:r>
      <w:r>
        <w:t xml:space="preserve">: Intents with </w:t>
      </w:r>
      <w:proofErr w:type="spellStart"/>
      <w:r>
        <w:t>quanititative</w:t>
      </w:r>
      <w:proofErr w:type="spellEnd"/>
      <w:r>
        <w:t xml:space="preserve"> fulfilment (via Utility Functions)</w:t>
      </w:r>
    </w:p>
    <w:p w14:paraId="3DD9F8E8" w14:textId="77777777" w:rsidR="00EB3FC3" w:rsidRDefault="00EB3FC3" w:rsidP="00EB3FC3"/>
    <w:p w14:paraId="6E2EAF86" w14:textId="77777777" w:rsidR="00EB3FC3" w:rsidRPr="0046187A" w:rsidRDefault="00EB3FC3" w:rsidP="00EB3FC3">
      <w:pPr>
        <w:pStyle w:val="40"/>
      </w:pPr>
      <w:bookmarkStart w:id="30" w:name="_Toc176963419"/>
      <w:bookmarkStart w:id="31" w:name="_Toc180568571"/>
      <w:bookmarkStart w:id="32" w:name="_Toc193446714"/>
      <w:r w:rsidRPr="0046187A">
        <w:t>5.3.</w:t>
      </w:r>
      <w:r>
        <w:rPr>
          <w:rFonts w:eastAsiaTheme="minorEastAsia" w:hint="eastAsia"/>
          <w:lang w:eastAsia="zh-CN"/>
        </w:rPr>
        <w:t>8</w:t>
      </w:r>
      <w:r>
        <w:t>.3</w:t>
      </w:r>
      <w:r w:rsidRPr="0046187A">
        <w:tab/>
      </w:r>
      <w:r>
        <w:rPr>
          <w:lang w:eastAsia="zh-CN"/>
        </w:rPr>
        <w:t>R</w:t>
      </w:r>
      <w:r w:rsidRPr="0046187A">
        <w:rPr>
          <w:rFonts w:hint="eastAsia"/>
          <w:lang w:eastAsia="zh-CN"/>
        </w:rPr>
        <w:t>equirements</w:t>
      </w:r>
      <w:bookmarkEnd w:id="30"/>
      <w:bookmarkEnd w:id="31"/>
      <w:bookmarkEnd w:id="32"/>
    </w:p>
    <w:p w14:paraId="1010A051" w14:textId="77777777" w:rsidR="00EB3FC3" w:rsidRPr="0046187A" w:rsidRDefault="00EB3FC3" w:rsidP="00EB3FC3">
      <w:pPr>
        <w:rPr>
          <w:lang w:eastAsia="zh-CN" w:bidi="ar-KW"/>
        </w:rPr>
      </w:pPr>
      <w:r w:rsidRPr="09EAD227">
        <w:rPr>
          <w:rFonts w:hint="eastAsia"/>
          <w:b/>
          <w:lang w:eastAsia="zh-CN" w:bidi="ar-KW"/>
        </w:rPr>
        <w:t>REQ-Intent_</w:t>
      </w:r>
      <w:r w:rsidRPr="09EAD227">
        <w:rPr>
          <w:b/>
          <w:lang w:eastAsia="zh-CN" w:bidi="ar-KW"/>
        </w:rPr>
        <w:t>Util</w:t>
      </w:r>
      <w:r w:rsidRPr="09EAD227">
        <w:rPr>
          <w:rFonts w:hint="eastAsia"/>
          <w:b/>
          <w:lang w:eastAsia="zh-CN" w:bidi="ar-KW"/>
        </w:rPr>
        <w:t>-</w:t>
      </w:r>
      <w:r>
        <w:rPr>
          <w:b/>
          <w:lang w:eastAsia="zh-CN" w:bidi="ar-KW"/>
        </w:rPr>
        <w:t>01</w:t>
      </w:r>
      <w:r w:rsidRPr="09EAD227">
        <w:rPr>
          <w:b/>
          <w:lang w:eastAsia="zh-CN" w:bidi="ar-KW"/>
        </w:rPr>
        <w:t>:</w:t>
      </w:r>
      <w:r w:rsidRPr="09EAD227">
        <w:rPr>
          <w:lang w:eastAsia="zh-CN" w:bidi="ar-KW"/>
        </w:rPr>
        <w:t xml:space="preserve"> The intent driven </w:t>
      </w:r>
      <w:proofErr w:type="spellStart"/>
      <w:r w:rsidRPr="09EAD227">
        <w:rPr>
          <w:lang w:eastAsia="zh-CN" w:bidi="ar-KW"/>
        </w:rPr>
        <w:t>MnS</w:t>
      </w:r>
      <w:proofErr w:type="spellEnd"/>
      <w:r w:rsidRPr="09EAD227">
        <w:rPr>
          <w:lang w:eastAsia="zh-CN" w:bidi="ar-KW"/>
        </w:rPr>
        <w:t xml:space="preserve"> producer </w:t>
      </w:r>
      <w:r w:rsidRPr="0046187A">
        <w:rPr>
          <w:lang w:eastAsia="zh-CN"/>
        </w:rPr>
        <w:t xml:space="preserve">should have the capability to advertise </w:t>
      </w:r>
      <w:r w:rsidRPr="0046187A">
        <w:rPr>
          <w:lang w:eastAsia="zh-CN" w:bidi="ar-KW"/>
        </w:rPr>
        <w:t xml:space="preserve">its support for allowing </w:t>
      </w:r>
      <w:proofErr w:type="spellStart"/>
      <w:r w:rsidRPr="0046187A">
        <w:rPr>
          <w:lang w:eastAsia="zh-CN" w:bidi="ar-KW"/>
        </w:rPr>
        <w:t>MnS</w:t>
      </w:r>
      <w:proofErr w:type="spellEnd"/>
      <w:r w:rsidRPr="0046187A">
        <w:rPr>
          <w:lang w:eastAsia="zh-CN" w:bidi="ar-KW"/>
        </w:rPr>
        <w:t xml:space="preserve"> Consumers to</w:t>
      </w:r>
      <w:r>
        <w:rPr>
          <w:lang w:eastAsia="zh-CN" w:bidi="ar-KW"/>
        </w:rPr>
        <w:t xml:space="preserve"> express utility functions</w:t>
      </w:r>
      <w:r w:rsidRPr="0046187A">
        <w:rPr>
          <w:lang w:eastAsia="zh-CN" w:bidi="ar-KW"/>
        </w:rPr>
        <w:t>.</w:t>
      </w:r>
    </w:p>
    <w:p w14:paraId="68E307FC" w14:textId="77777777" w:rsidR="00EB3FC3" w:rsidRPr="009C59C8" w:rsidRDefault="00EB3FC3" w:rsidP="00EB3FC3">
      <w:pPr>
        <w:rPr>
          <w:lang w:eastAsia="zh-CN" w:bidi="ar-KW"/>
        </w:rPr>
      </w:pPr>
      <w:r w:rsidRPr="0046187A">
        <w:rPr>
          <w:rFonts w:hint="eastAsia"/>
          <w:b/>
          <w:bCs/>
          <w:kern w:val="2"/>
          <w:szCs w:val="18"/>
          <w:lang w:eastAsia="zh-CN" w:bidi="ar-KW"/>
        </w:rPr>
        <w:t>REQ-Intent_</w:t>
      </w:r>
      <w:r w:rsidRPr="0046187A">
        <w:rPr>
          <w:b/>
          <w:kern w:val="2"/>
          <w:szCs w:val="18"/>
          <w:lang w:eastAsia="zh-CN" w:bidi="ar-KW"/>
        </w:rPr>
        <w:t>Util</w:t>
      </w:r>
      <w:r w:rsidRPr="0046187A">
        <w:rPr>
          <w:rFonts w:hint="eastAsia"/>
          <w:b/>
          <w:bCs/>
          <w:kern w:val="2"/>
          <w:szCs w:val="18"/>
          <w:lang w:eastAsia="zh-CN" w:bidi="ar-KW"/>
        </w:rPr>
        <w:t>-</w:t>
      </w:r>
      <w:r>
        <w:rPr>
          <w:b/>
          <w:bCs/>
          <w:kern w:val="2"/>
          <w:szCs w:val="18"/>
          <w:lang w:eastAsia="zh-CN" w:bidi="ar-KW"/>
        </w:rPr>
        <w:t>0</w:t>
      </w:r>
      <w:r w:rsidRPr="0046187A">
        <w:rPr>
          <w:b/>
          <w:bCs/>
          <w:kern w:val="2"/>
          <w:szCs w:val="18"/>
          <w:lang w:eastAsia="zh-CN" w:bidi="ar-KW"/>
        </w:rPr>
        <w:t>2:</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 xml:space="preserve">should have the capability to advertise </w:t>
      </w:r>
      <w:r w:rsidRPr="0046187A">
        <w:rPr>
          <w:lang w:eastAsia="zh-CN" w:bidi="ar-KW"/>
        </w:rPr>
        <w:t xml:space="preserve">the </w:t>
      </w:r>
      <w:r>
        <w:rPr>
          <w:lang w:eastAsia="zh-CN" w:bidi="ar-KW"/>
        </w:rPr>
        <w:t xml:space="preserve">mechanisms (e.g. data and format) </w:t>
      </w:r>
      <w:r w:rsidRPr="0046187A">
        <w:rPr>
          <w:lang w:eastAsia="zh-CN" w:bidi="ar-KW"/>
        </w:rPr>
        <w:t xml:space="preserve">by which </w:t>
      </w:r>
      <w:proofErr w:type="gramStart"/>
      <w:r w:rsidRPr="0046187A">
        <w:rPr>
          <w:lang w:eastAsia="zh-CN" w:bidi="ar-KW"/>
        </w:rPr>
        <w:t>an</w:t>
      </w:r>
      <w:proofErr w:type="gramEnd"/>
      <w:r w:rsidRPr="0046187A">
        <w:rPr>
          <w:lang w:eastAsia="zh-CN" w:bidi="ar-KW"/>
        </w:rPr>
        <w:t xml:space="preserve"> </w:t>
      </w:r>
      <w:proofErr w:type="spellStart"/>
      <w:r w:rsidRPr="0046187A">
        <w:rPr>
          <w:lang w:eastAsia="zh-CN" w:bidi="ar-KW"/>
        </w:rPr>
        <w:t>MnS</w:t>
      </w:r>
      <w:proofErr w:type="spellEnd"/>
      <w:r w:rsidRPr="0046187A">
        <w:rPr>
          <w:lang w:eastAsia="zh-CN" w:bidi="ar-KW"/>
        </w:rPr>
        <w:t xml:space="preserve"> Consumer can express </w:t>
      </w:r>
      <w:r>
        <w:rPr>
          <w:lang w:eastAsia="zh-CN" w:bidi="ar-KW"/>
        </w:rPr>
        <w:t>utility functions</w:t>
      </w:r>
      <w:r w:rsidRPr="0046187A">
        <w:rPr>
          <w:lang w:eastAsia="zh-CN" w:bidi="ar-KW"/>
        </w:rPr>
        <w:t>.</w:t>
      </w:r>
    </w:p>
    <w:p w14:paraId="68B6301A" w14:textId="77777777" w:rsidR="00EB3FC3" w:rsidRPr="0046187A" w:rsidRDefault="00EB3FC3" w:rsidP="00EB3FC3">
      <w:pPr>
        <w:rPr>
          <w:bCs/>
          <w:kern w:val="2"/>
          <w:szCs w:val="18"/>
          <w:lang w:eastAsia="zh-CN" w:bidi="ar-KW"/>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03</w:t>
      </w:r>
      <w:r w:rsidRPr="0046187A">
        <w:rPr>
          <w:b/>
          <w:kern w:val="2"/>
          <w:szCs w:val="18"/>
          <w:lang w:eastAsia="zh-CN" w:bidi="ar-KW"/>
        </w:rPr>
        <w:t>:</w:t>
      </w:r>
      <w:r w:rsidRPr="0046187A">
        <w:rPr>
          <w:bCs/>
          <w:kern w:val="2"/>
          <w:szCs w:val="18"/>
          <w:lang w:eastAsia="zh-CN" w:bidi="ar-KW"/>
        </w:rPr>
        <w:t xml:space="preserve"> </w:t>
      </w:r>
      <w:r w:rsidRPr="0046187A">
        <w:rPr>
          <w:lang w:eastAsia="zh-CN"/>
        </w:rPr>
        <w:t xml:space="preserve">The intent driven </w:t>
      </w:r>
      <w:proofErr w:type="spellStart"/>
      <w:r w:rsidRPr="0046187A">
        <w:rPr>
          <w:lang w:eastAsia="zh-CN"/>
        </w:rPr>
        <w:t>MnS</w:t>
      </w:r>
      <w:proofErr w:type="spellEnd"/>
      <w:r w:rsidRPr="0046187A">
        <w:rPr>
          <w:lang w:eastAsia="zh-CN"/>
        </w:rPr>
        <w:t xml:space="preserve"> producer should have the capability to report potential outcomes</w:t>
      </w:r>
      <w:r>
        <w:rPr>
          <w:lang w:eastAsia="zh-CN"/>
        </w:rPr>
        <w:t xml:space="preserve"> </w:t>
      </w:r>
      <w:r w:rsidRPr="0046187A">
        <w:rPr>
          <w:lang w:eastAsia="zh-CN"/>
        </w:rPr>
        <w:t xml:space="preserve">including </w:t>
      </w:r>
      <w:r>
        <w:rPr>
          <w:lang w:eastAsia="zh-CN"/>
        </w:rPr>
        <w:t xml:space="preserve">results </w:t>
      </w:r>
      <w:r w:rsidRPr="0046187A">
        <w:rPr>
          <w:lang w:eastAsia="zh-CN"/>
        </w:rPr>
        <w:t>for</w:t>
      </w:r>
      <w:r>
        <w:rPr>
          <w:lang w:eastAsia="zh-CN"/>
        </w:rPr>
        <w:t xml:space="preserve"> utility functions </w:t>
      </w:r>
      <w:r w:rsidRPr="0046187A">
        <w:rPr>
          <w:lang w:eastAsia="zh-CN"/>
        </w:rPr>
        <w:t>when applicable.</w:t>
      </w:r>
    </w:p>
    <w:p w14:paraId="30604251" w14:textId="77777777" w:rsidR="00EB3FC3" w:rsidRPr="0046187A" w:rsidRDefault="00EB3FC3" w:rsidP="00EB3FC3">
      <w:pPr>
        <w:rPr>
          <w:bCs/>
          <w:lang w:eastAsia="zh-CN"/>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04</w:t>
      </w:r>
      <w:r w:rsidRPr="0046187A">
        <w:rPr>
          <w:b/>
          <w:kern w:val="2"/>
          <w:szCs w:val="18"/>
          <w:lang w:eastAsia="zh-CN" w:bidi="ar-KW"/>
        </w:rPr>
        <w:t>:</w:t>
      </w:r>
      <w:r w:rsidRPr="0046187A">
        <w:rPr>
          <w:bCs/>
          <w:kern w:val="2"/>
          <w:szCs w:val="18"/>
          <w:lang w:eastAsia="zh-CN" w:bidi="ar-KW"/>
        </w:rPr>
        <w:t xml:space="preserve"> The intent driven </w:t>
      </w:r>
      <w:proofErr w:type="spellStart"/>
      <w:r w:rsidRPr="0046187A">
        <w:rPr>
          <w:bCs/>
          <w:kern w:val="2"/>
          <w:szCs w:val="18"/>
          <w:lang w:eastAsia="zh-CN" w:bidi="ar-KW"/>
        </w:rPr>
        <w:t>MnS</w:t>
      </w:r>
      <w:proofErr w:type="spellEnd"/>
      <w:r w:rsidRPr="0046187A">
        <w:rPr>
          <w:bCs/>
          <w:kern w:val="2"/>
          <w:szCs w:val="18"/>
          <w:lang w:eastAsia="zh-CN" w:bidi="ar-KW"/>
        </w:rPr>
        <w:t xml:space="preserve"> producer </w:t>
      </w:r>
      <w:r w:rsidRPr="0046187A">
        <w:rPr>
          <w:bCs/>
          <w:lang w:eastAsia="zh-CN"/>
        </w:rPr>
        <w:t>should allow a</w:t>
      </w:r>
      <w:r>
        <w:rPr>
          <w:bCs/>
          <w:lang w:eastAsia="zh-CN"/>
        </w:rPr>
        <w:t xml:space="preserve">n </w:t>
      </w:r>
      <w:r>
        <w:rPr>
          <w:bCs/>
          <w:kern w:val="2"/>
          <w:szCs w:val="18"/>
          <w:lang w:eastAsia="zh-CN" w:bidi="ar-KW"/>
        </w:rPr>
        <w:t>authorized</w:t>
      </w:r>
      <w:r w:rsidRPr="0046187A">
        <w:rPr>
          <w:bCs/>
          <w:lang w:eastAsia="zh-CN"/>
        </w:rPr>
        <w:t xml:space="preserve"> </w:t>
      </w:r>
      <w:proofErr w:type="spellStart"/>
      <w:r>
        <w:rPr>
          <w:bCs/>
          <w:lang w:eastAsia="zh-CN"/>
        </w:rPr>
        <w:t>MnS</w:t>
      </w:r>
      <w:proofErr w:type="spellEnd"/>
      <w:r>
        <w:rPr>
          <w:bCs/>
          <w:lang w:eastAsia="zh-CN"/>
        </w:rPr>
        <w:t xml:space="preserve"> </w:t>
      </w:r>
      <w:r w:rsidRPr="0046187A">
        <w:rPr>
          <w:bCs/>
          <w:lang w:eastAsia="zh-CN"/>
        </w:rPr>
        <w:t>consumer to specify</w:t>
      </w:r>
      <w:r>
        <w:rPr>
          <w:bCs/>
          <w:lang w:eastAsia="zh-CN"/>
        </w:rPr>
        <w:t xml:space="preserve"> utility functions </w:t>
      </w:r>
      <w:r w:rsidRPr="0046187A">
        <w:rPr>
          <w:bCs/>
          <w:lang w:eastAsia="zh-CN"/>
        </w:rPr>
        <w:t>as part of an intent.</w:t>
      </w:r>
    </w:p>
    <w:p w14:paraId="68C9CD36" w14:textId="77DCF457" w:rsidR="001E41F3" w:rsidRDefault="00EB3FC3" w:rsidP="00EB3FC3">
      <w:pPr>
        <w:rPr>
          <w:noProof/>
        </w:rPr>
      </w:pPr>
      <w:r w:rsidRPr="0046187A">
        <w:rPr>
          <w:rFonts w:hint="eastAsia"/>
          <w:b/>
          <w:kern w:val="2"/>
          <w:szCs w:val="18"/>
          <w:lang w:eastAsia="zh-CN" w:bidi="ar-KW"/>
        </w:rPr>
        <w:t>REQ-Intent_</w:t>
      </w:r>
      <w:r w:rsidRPr="0046187A">
        <w:rPr>
          <w:b/>
          <w:kern w:val="2"/>
          <w:szCs w:val="18"/>
          <w:lang w:eastAsia="zh-CN" w:bidi="ar-KW"/>
        </w:rPr>
        <w:t>Util</w:t>
      </w:r>
      <w:r w:rsidRPr="0046187A">
        <w:rPr>
          <w:rFonts w:hint="eastAsia"/>
          <w:b/>
          <w:kern w:val="2"/>
          <w:szCs w:val="18"/>
          <w:lang w:eastAsia="zh-CN" w:bidi="ar-KW"/>
        </w:rPr>
        <w:t>-</w:t>
      </w:r>
      <w:r>
        <w:rPr>
          <w:b/>
          <w:kern w:val="2"/>
          <w:szCs w:val="18"/>
          <w:lang w:eastAsia="zh-CN" w:bidi="ar-KW"/>
        </w:rPr>
        <w:t>05</w:t>
      </w:r>
      <w:r w:rsidRPr="0046187A">
        <w:rPr>
          <w:b/>
          <w:kern w:val="2"/>
          <w:szCs w:val="18"/>
          <w:lang w:eastAsia="zh-CN" w:bidi="ar-KW"/>
        </w:rPr>
        <w:t>:</w:t>
      </w:r>
      <w:r w:rsidRPr="0046187A">
        <w:rPr>
          <w:kern w:val="2"/>
          <w:szCs w:val="18"/>
          <w:lang w:eastAsia="zh-CN" w:bidi="ar-KW"/>
        </w:rPr>
        <w:t xml:space="preserve"> The intent driven </w:t>
      </w:r>
      <w:proofErr w:type="spellStart"/>
      <w:r w:rsidRPr="0046187A">
        <w:rPr>
          <w:kern w:val="2"/>
          <w:szCs w:val="18"/>
          <w:lang w:eastAsia="zh-CN" w:bidi="ar-KW"/>
        </w:rPr>
        <w:t>MnS</w:t>
      </w:r>
      <w:proofErr w:type="spellEnd"/>
      <w:r w:rsidRPr="0046187A">
        <w:rPr>
          <w:kern w:val="2"/>
          <w:szCs w:val="18"/>
          <w:lang w:eastAsia="zh-CN" w:bidi="ar-KW"/>
        </w:rPr>
        <w:t xml:space="preserve"> producer </w:t>
      </w:r>
      <w:r w:rsidRPr="0046187A">
        <w:rPr>
          <w:lang w:eastAsia="zh-CN"/>
        </w:rPr>
        <w:t>should allow a</w:t>
      </w:r>
      <w:r>
        <w:rPr>
          <w:lang w:eastAsia="zh-CN"/>
        </w:rPr>
        <w:t xml:space="preserve">n </w:t>
      </w:r>
      <w:r>
        <w:rPr>
          <w:bCs/>
          <w:kern w:val="2"/>
          <w:szCs w:val="18"/>
          <w:lang w:eastAsia="zh-CN" w:bidi="ar-KW"/>
        </w:rPr>
        <w:t>authorized</w:t>
      </w:r>
      <w:r w:rsidRPr="0046187A">
        <w:rPr>
          <w:lang w:eastAsia="zh-CN"/>
        </w:rPr>
        <w:t xml:space="preserve"> </w:t>
      </w:r>
      <w:proofErr w:type="spellStart"/>
      <w:r>
        <w:rPr>
          <w:lang w:eastAsia="zh-CN"/>
        </w:rPr>
        <w:t>MnS</w:t>
      </w:r>
      <w:proofErr w:type="spellEnd"/>
      <w:r>
        <w:rPr>
          <w:lang w:eastAsia="zh-CN"/>
        </w:rPr>
        <w:t xml:space="preserve"> </w:t>
      </w:r>
      <w:r w:rsidRPr="0046187A">
        <w:rPr>
          <w:lang w:eastAsia="zh-CN"/>
        </w:rPr>
        <w:t>consumer t</w:t>
      </w:r>
      <w:r>
        <w:rPr>
          <w:lang w:eastAsia="zh-CN"/>
        </w:rPr>
        <w:t>o reference utility functions defined external to the intent.</w:t>
      </w:r>
    </w:p>
    <w:p w14:paraId="12567B9F" w14:textId="4322F36C"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9AA82B4" w14:textId="77777777" w:rsidR="002A492B" w:rsidRDefault="002A492B">
      <w:pPr>
        <w:rPr>
          <w:noProof/>
        </w:rPr>
      </w:pPr>
    </w:p>
    <w:p w14:paraId="68A741FC" w14:textId="3A7DF4A2"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61C23720" w14:textId="77777777" w:rsidR="007339D8" w:rsidRPr="0046187A" w:rsidRDefault="007339D8" w:rsidP="007339D8">
      <w:pPr>
        <w:pStyle w:val="40"/>
      </w:pPr>
      <w:bookmarkStart w:id="33" w:name="_Toc176958112"/>
      <w:bookmarkStart w:id="34" w:name="_Toc176963443"/>
      <w:bookmarkStart w:id="35" w:name="_Toc180568597"/>
      <w:bookmarkStart w:id="36" w:name="_Toc193446720"/>
      <w:r>
        <w:rPr>
          <w:lang w:eastAsia="zh-CN"/>
        </w:rPr>
        <w:t>5.3.</w:t>
      </w:r>
      <w:r>
        <w:rPr>
          <w:rFonts w:eastAsiaTheme="minorEastAsia" w:hint="eastAsia"/>
          <w:lang w:eastAsia="zh-CN"/>
        </w:rPr>
        <w:t>9</w:t>
      </w:r>
      <w:r>
        <w:rPr>
          <w:lang w:eastAsia="zh-CN"/>
        </w:rPr>
        <w:t>.5</w:t>
      </w:r>
      <w:r w:rsidRPr="0046187A">
        <w:tab/>
      </w:r>
      <w:proofErr w:type="spellStart"/>
      <w:r w:rsidRPr="0046187A">
        <w:t>MnS</w:t>
      </w:r>
      <w:proofErr w:type="spellEnd"/>
      <w:r w:rsidRPr="0046187A">
        <w:t xml:space="preserve"> consumer advises on preferred alternatives</w:t>
      </w:r>
      <w:bookmarkEnd w:id="33"/>
      <w:bookmarkEnd w:id="34"/>
      <w:bookmarkEnd w:id="35"/>
      <w:bookmarkEnd w:id="36"/>
    </w:p>
    <w:p w14:paraId="72C9B2AB" w14:textId="77777777" w:rsidR="007339D8" w:rsidRPr="0046187A" w:rsidRDefault="007339D8" w:rsidP="007339D8">
      <w:r w:rsidRPr="0046187A">
        <w:t xml:space="preserve">The </w:t>
      </w:r>
      <w:proofErr w:type="spellStart"/>
      <w:r w:rsidRPr="0046187A">
        <w:t>MnS</w:t>
      </w:r>
      <w:proofErr w:type="spellEnd"/>
      <w:r w:rsidRPr="0046187A">
        <w:t xml:space="preserve"> consumer wants an intent fulfilled. The intent is feasible, but the </w:t>
      </w:r>
      <w:proofErr w:type="spellStart"/>
      <w:r w:rsidRPr="0046187A">
        <w:t>MnS</w:t>
      </w:r>
      <w:proofErr w:type="spellEnd"/>
      <w:r w:rsidRPr="0046187A">
        <w:t xml:space="preserve"> producer has multiple alternatives related to fulfilling the intent. The </w:t>
      </w:r>
      <w:proofErr w:type="spellStart"/>
      <w:r w:rsidRPr="0046187A">
        <w:t>MnS</w:t>
      </w:r>
      <w:proofErr w:type="spellEnd"/>
      <w:r w:rsidRPr="0046187A">
        <w:t xml:space="preserve"> producer wants the </w:t>
      </w:r>
      <w:proofErr w:type="spellStart"/>
      <w:r w:rsidRPr="0046187A">
        <w:t>MnS</w:t>
      </w:r>
      <w:proofErr w:type="spellEnd"/>
      <w:r w:rsidRPr="0046187A">
        <w:t xml:space="preserve"> consumer to </w:t>
      </w:r>
      <w:proofErr w:type="gramStart"/>
      <w:r w:rsidRPr="0046187A">
        <w:t>advise</w:t>
      </w:r>
      <w:proofErr w:type="gramEnd"/>
      <w:r w:rsidRPr="0046187A">
        <w:t xml:space="preserve"> on their (the </w:t>
      </w:r>
      <w:proofErr w:type="spellStart"/>
      <w:r w:rsidRPr="0046187A">
        <w:t>MnS</w:t>
      </w:r>
      <w:proofErr w:type="spellEnd"/>
      <w:r w:rsidRPr="0046187A">
        <w:t xml:space="preserve"> consumer's) preference among these alternatives.</w:t>
      </w:r>
    </w:p>
    <w:p w14:paraId="3ED8477A" w14:textId="77777777" w:rsidR="007339D8" w:rsidRPr="0046187A" w:rsidRDefault="007339D8" w:rsidP="007339D8">
      <w:pPr>
        <w:pStyle w:val="NO"/>
      </w:pPr>
      <w:r w:rsidRPr="0046187A">
        <w:t>NOTE 1:</w:t>
      </w:r>
      <w:r w:rsidRPr="0046187A">
        <w:tab/>
        <w:t xml:space="preserve">An alternative is the combination a set of expectation target values that the </w:t>
      </w:r>
      <w:proofErr w:type="spellStart"/>
      <w:r w:rsidRPr="0046187A">
        <w:t>MnS</w:t>
      </w:r>
      <w:proofErr w:type="spellEnd"/>
      <w:r w:rsidRPr="0046187A">
        <w:t xml:space="preserve"> producer can achieve together with their (expected) impacts on the network (objects). E.g. for an expectation target on energy consumption, the impact may include </w:t>
      </w:r>
      <w:r w:rsidRPr="003A0736">
        <w:t>coverage area as a result of the energy consumption</w:t>
      </w:r>
      <w:r w:rsidRPr="0046187A">
        <w:t>.</w:t>
      </w:r>
    </w:p>
    <w:p w14:paraId="0A3AE8D1" w14:textId="77777777" w:rsidR="007339D8" w:rsidRPr="0046187A" w:rsidRDefault="007339D8" w:rsidP="007339D8">
      <w:pPr>
        <w:pStyle w:val="TH"/>
      </w:pPr>
      <w:r w:rsidRPr="0046187A">
        <w:object w:dxaOrig="8388" w:dyaOrig="2676" w14:anchorId="3EEE9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12pt" o:ole="">
            <v:imagedata r:id="rId16" o:title="" croptop="9537f" cropbottom="10271f" cropleft="2812f" cropright="3906f"/>
          </v:shape>
          <o:OLEObject Type="Embed" ProgID="Visio.Drawing.11" ShapeID="_x0000_i1025" DrawAspect="Content" ObjectID="_1808227344" r:id="rId17"/>
        </w:object>
      </w:r>
    </w:p>
    <w:p w14:paraId="11025712" w14:textId="77777777" w:rsidR="007339D8" w:rsidRPr="0046187A" w:rsidRDefault="007339D8" w:rsidP="007339D8">
      <w:pPr>
        <w:pStyle w:val="TF"/>
      </w:pPr>
      <w:r w:rsidRPr="0046187A">
        <w:t xml:space="preserve">Figure </w:t>
      </w:r>
      <w:r>
        <w:rPr>
          <w:lang w:eastAsia="zh-CN"/>
        </w:rPr>
        <w:t>5.3.</w:t>
      </w:r>
      <w:r>
        <w:rPr>
          <w:rFonts w:eastAsiaTheme="minorEastAsia" w:hint="eastAsia"/>
          <w:lang w:eastAsia="zh-CN"/>
        </w:rPr>
        <w:t>9</w:t>
      </w:r>
      <w:r>
        <w:rPr>
          <w:lang w:eastAsia="zh-CN"/>
        </w:rPr>
        <w:t>.5</w:t>
      </w:r>
      <w:r w:rsidRPr="0046187A">
        <w:t xml:space="preserve">-1: </w:t>
      </w:r>
      <w:proofErr w:type="spellStart"/>
      <w:r w:rsidRPr="0046187A">
        <w:t>MnS</w:t>
      </w:r>
      <w:proofErr w:type="spellEnd"/>
      <w:r w:rsidRPr="0046187A">
        <w:t xml:space="preserve"> consumer advises the </w:t>
      </w:r>
      <w:proofErr w:type="spellStart"/>
      <w:r w:rsidRPr="0046187A">
        <w:t>MnS</w:t>
      </w:r>
      <w:proofErr w:type="spellEnd"/>
      <w:r w:rsidRPr="0046187A">
        <w:t xml:space="preserve"> producer</w:t>
      </w:r>
      <w:r w:rsidRPr="0046187A">
        <w:br/>
        <w:t xml:space="preserve">on the preferences among alternatives at the </w:t>
      </w:r>
      <w:proofErr w:type="spellStart"/>
      <w:r w:rsidRPr="0046187A">
        <w:t>MnS</w:t>
      </w:r>
      <w:proofErr w:type="spellEnd"/>
      <w:r w:rsidRPr="0046187A">
        <w:t xml:space="preserve"> producer</w:t>
      </w:r>
    </w:p>
    <w:p w14:paraId="21D30969" w14:textId="77777777" w:rsidR="007339D8" w:rsidRPr="0046187A" w:rsidRDefault="007339D8" w:rsidP="007339D8">
      <w:r w:rsidRPr="0046187A">
        <w:t xml:space="preserve">After the </w:t>
      </w:r>
      <w:proofErr w:type="spellStart"/>
      <w:r w:rsidRPr="0046187A">
        <w:t>MnS</w:t>
      </w:r>
      <w:proofErr w:type="spellEnd"/>
      <w:r w:rsidRPr="0046187A">
        <w:t xml:space="preserve"> consumer creates an intent to be fulfilled, the </w:t>
      </w:r>
      <w:proofErr w:type="spellStart"/>
      <w:r w:rsidRPr="0046187A">
        <w:t>MnS</w:t>
      </w:r>
      <w:proofErr w:type="spellEnd"/>
      <w:r w:rsidRPr="0046187A">
        <w:t xml:space="preserve"> producer determines that there are multiple alternatives, so the </w:t>
      </w:r>
      <w:proofErr w:type="spellStart"/>
      <w:r w:rsidRPr="0046187A">
        <w:t>MnS</w:t>
      </w:r>
      <w:proofErr w:type="spellEnd"/>
      <w:r w:rsidRPr="0046187A">
        <w:t xml:space="preserve"> producer and provides a report to the </w:t>
      </w:r>
      <w:proofErr w:type="spellStart"/>
      <w:r w:rsidRPr="0046187A">
        <w:t>MnS</w:t>
      </w:r>
      <w:proofErr w:type="spellEnd"/>
      <w:r w:rsidRPr="0046187A">
        <w:t xml:space="preserve"> consumer so that the </w:t>
      </w:r>
      <w:proofErr w:type="spellStart"/>
      <w:r w:rsidRPr="0046187A">
        <w:t>MnS</w:t>
      </w:r>
      <w:proofErr w:type="spellEnd"/>
      <w:r w:rsidRPr="0046187A">
        <w:t xml:space="preserve"> consumer may help chose the best alternative.</w:t>
      </w:r>
    </w:p>
    <w:p w14:paraId="381CB9A4" w14:textId="77777777" w:rsidR="007339D8" w:rsidRPr="0046187A" w:rsidRDefault="007339D8" w:rsidP="007339D8">
      <w:r w:rsidRPr="0046187A">
        <w:t xml:space="preserve">The report to the </w:t>
      </w:r>
      <w:proofErr w:type="spellStart"/>
      <w:r w:rsidRPr="0046187A">
        <w:t>MnS</w:t>
      </w:r>
      <w:proofErr w:type="spellEnd"/>
      <w:r w:rsidRPr="0046187A">
        <w:t xml:space="preserve"> consumer may include:</w:t>
      </w:r>
    </w:p>
    <w:p w14:paraId="410AA0C5" w14:textId="77777777" w:rsidR="007339D8" w:rsidRPr="0046187A" w:rsidRDefault="007339D8" w:rsidP="007339D8">
      <w:pPr>
        <w:pStyle w:val="B1"/>
      </w:pPr>
      <w:r w:rsidRPr="0046187A">
        <w:t>-</w:t>
      </w:r>
      <w:r w:rsidRPr="0046187A">
        <w:tab/>
        <w:t>The list of available/</w:t>
      </w:r>
      <w:proofErr w:type="spellStart"/>
      <w:r w:rsidRPr="0046187A">
        <w:t>fulfillable</w:t>
      </w:r>
      <w:proofErr w:type="spellEnd"/>
      <w:r w:rsidRPr="0046187A">
        <w:t xml:space="preserve"> expectation target values that the </w:t>
      </w:r>
      <w:proofErr w:type="spellStart"/>
      <w:r w:rsidRPr="0046187A">
        <w:t>MnS</w:t>
      </w:r>
      <w:proofErr w:type="spellEnd"/>
      <w:r w:rsidRPr="0046187A">
        <w:t xml:space="preserve"> producer is able to apply/achieve.</w:t>
      </w:r>
    </w:p>
    <w:p w14:paraId="4FC67763" w14:textId="77777777" w:rsidR="007339D8" w:rsidRPr="0046187A" w:rsidRDefault="007339D8" w:rsidP="007339D8">
      <w:pPr>
        <w:pStyle w:val="B1"/>
      </w:pPr>
      <w:r w:rsidRPr="0046187A">
        <w:t>-</w:t>
      </w:r>
      <w:r w:rsidRPr="0046187A">
        <w:tab/>
        <w:t xml:space="preserve">The expected relative impacts of the different alternatives - on aspects of the submitted intent or </w:t>
      </w:r>
      <w:proofErr w:type="gramStart"/>
      <w:r>
        <w:t xml:space="preserve">their </w:t>
      </w:r>
      <w:r w:rsidRPr="0046187A">
        <w:t xml:space="preserve"> intents</w:t>
      </w:r>
      <w:proofErr w:type="gramEnd"/>
      <w:r w:rsidRPr="0046187A">
        <w:t xml:space="preserve"> and intent expectations.</w:t>
      </w:r>
    </w:p>
    <w:p w14:paraId="0BDEF84B" w14:textId="16B0316F" w:rsidR="007339D8" w:rsidRPr="0046187A" w:rsidRDefault="007339D8" w:rsidP="007339D8">
      <w:pPr>
        <w:pStyle w:val="B1"/>
      </w:pPr>
      <w:r w:rsidRPr="0046187A">
        <w:t>-</w:t>
      </w:r>
      <w:r w:rsidRPr="0046187A">
        <w:tab/>
        <w:t>A</w:t>
      </w:r>
      <w:ins w:id="37" w:author="Pengxiang Xie_rev" w:date="2025-05-08T09:40:00Z">
        <w:r>
          <w:t>n</w:t>
        </w:r>
      </w:ins>
      <w:r w:rsidRPr="0046187A">
        <w:t xml:space="preserve"> </w:t>
      </w:r>
      <w:del w:id="38" w:author="Pengxiang Xie_rev" w:date="2025-05-08T09:40:00Z">
        <w:r w:rsidRPr="0046187A" w:rsidDel="007339D8">
          <w:delText xml:space="preserve">request </w:delText>
        </w:r>
      </w:del>
      <w:ins w:id="39" w:author="Pengxiang Xie_rev" w:date="2025-05-08T09:40:00Z">
        <w:r>
          <w:t>indication</w:t>
        </w:r>
        <w:r w:rsidRPr="0046187A">
          <w:t xml:space="preserve"> </w:t>
        </w:r>
      </w:ins>
      <w:del w:id="40" w:author="Pengxiang Xie_rev" w:date="2025-05-08T09:41:00Z">
        <w:r w:rsidRPr="0046187A" w:rsidDel="007339D8">
          <w:delText xml:space="preserve">to </w:delText>
        </w:r>
      </w:del>
      <w:ins w:id="41" w:author="Pengxiang Xie_rev" w:date="2025-05-08T09:41:00Z">
        <w:r>
          <w:t>for</w:t>
        </w:r>
        <w:r w:rsidRPr="0046187A">
          <w:t xml:space="preserve"> </w:t>
        </w:r>
      </w:ins>
      <w:r w:rsidRPr="0046187A">
        <w:t xml:space="preserve">the </w:t>
      </w:r>
      <w:proofErr w:type="spellStart"/>
      <w:r w:rsidRPr="0046187A">
        <w:t>MnS</w:t>
      </w:r>
      <w:proofErr w:type="spellEnd"/>
      <w:r w:rsidRPr="0046187A">
        <w:t xml:space="preserve"> consumer to select one among the alternatives.</w:t>
      </w:r>
    </w:p>
    <w:p w14:paraId="03E81B3C" w14:textId="77777777" w:rsidR="007339D8" w:rsidRPr="0046187A" w:rsidRDefault="007339D8" w:rsidP="007339D8">
      <w:r w:rsidRPr="0046187A">
        <w:t xml:space="preserve">Given the alternatives, the </w:t>
      </w:r>
      <w:proofErr w:type="spellStart"/>
      <w:r w:rsidRPr="0046187A">
        <w:t>MnS</w:t>
      </w:r>
      <w:proofErr w:type="spellEnd"/>
      <w:r w:rsidRPr="0046187A">
        <w:t xml:space="preserve"> consumer takes </w:t>
      </w:r>
      <w:r>
        <w:t xml:space="preserve">any combination </w:t>
      </w:r>
      <w:r w:rsidRPr="0046187A">
        <w:t>of the</w:t>
      </w:r>
      <w:r>
        <w:t>se</w:t>
      </w:r>
      <w:r w:rsidRPr="0046187A">
        <w:t xml:space="preserve"> actions:</w:t>
      </w:r>
    </w:p>
    <w:p w14:paraId="7A6972EF" w14:textId="77777777" w:rsidR="007339D8" w:rsidRPr="0046187A" w:rsidRDefault="007339D8" w:rsidP="007339D8">
      <w:pPr>
        <w:pStyle w:val="B1"/>
      </w:pPr>
      <w:r w:rsidRPr="0046187A">
        <w:t>-</w:t>
      </w:r>
      <w:r w:rsidRPr="0046187A">
        <w:tab/>
        <w:t>Chooses and indicates the preferred alternative.</w:t>
      </w:r>
    </w:p>
    <w:p w14:paraId="3A6B261F" w14:textId="77777777" w:rsidR="007339D8" w:rsidRDefault="007339D8" w:rsidP="007339D8">
      <w:pPr>
        <w:pStyle w:val="B1"/>
      </w:pPr>
      <w:r w:rsidRPr="0046187A">
        <w:t>-</w:t>
      </w:r>
      <w:r w:rsidRPr="0046187A">
        <w:tab/>
        <w:t xml:space="preserve">Defines the relative importance of their expectation Targets </w:t>
      </w:r>
      <w:r>
        <w:t xml:space="preserve">(in the form of a utility function) </w:t>
      </w:r>
      <w:r w:rsidRPr="0046187A">
        <w:t xml:space="preserve">so that the </w:t>
      </w:r>
      <w:proofErr w:type="spellStart"/>
      <w:r w:rsidRPr="0046187A">
        <w:t>MnS</w:t>
      </w:r>
      <w:proofErr w:type="spellEnd"/>
      <w:r w:rsidRPr="0046187A">
        <w:t xml:space="preserve"> producer may consider these in deciding upon the solution/ solution approach/ closed loops/ action/ outcome to be applied/deployed/achieved.</w:t>
      </w:r>
    </w:p>
    <w:p w14:paraId="3BA2514C" w14:textId="4FD91659" w:rsidR="007339D8" w:rsidRPr="0046187A" w:rsidRDefault="007339D8" w:rsidP="007339D8">
      <w:pPr>
        <w:pStyle w:val="B1"/>
      </w:pPr>
      <w:r w:rsidRPr="0046187A">
        <w:t>-</w:t>
      </w:r>
      <w:r w:rsidRPr="0046187A">
        <w:tab/>
      </w:r>
      <w:r w:rsidRPr="002D35E7">
        <w:t xml:space="preserve">Provides the relative satisfaction level that each of the alternatives achieves. The satisfaction level is the computation of the utility </w:t>
      </w:r>
      <w:ins w:id="42" w:author="Pengxiang Xie_rev" w:date="2025-05-08T09:42:00Z">
        <w:r>
          <w:t xml:space="preserve">function </w:t>
        </w:r>
      </w:ins>
      <w:r w:rsidRPr="002D35E7">
        <w:t xml:space="preserve">achieved by each alternative according to the </w:t>
      </w:r>
      <w:proofErr w:type="spellStart"/>
      <w:r w:rsidRPr="002D35E7">
        <w:t>MnS</w:t>
      </w:r>
      <w:proofErr w:type="spellEnd"/>
      <w:r w:rsidRPr="002D35E7">
        <w:t xml:space="preserve"> consumer’s utility function. It is an integer in the </w:t>
      </w:r>
      <w:proofErr w:type="gramStart"/>
      <w:r w:rsidRPr="002D35E7">
        <w:t>range  [</w:t>
      </w:r>
      <w:proofErr w:type="gramEnd"/>
      <w:r w:rsidRPr="002D35E7">
        <w:t>0,100]</w:t>
      </w:r>
      <w:r w:rsidRPr="008A4C09">
        <w:t xml:space="preserve"> </w:t>
      </w:r>
      <w:r w:rsidRPr="002D35E7">
        <w:t xml:space="preserve">. The highest possible value indicates that the solution provided by the </w:t>
      </w:r>
      <w:proofErr w:type="spellStart"/>
      <w:r w:rsidRPr="002D35E7">
        <w:t>MnS</w:t>
      </w:r>
      <w:proofErr w:type="spellEnd"/>
      <w:r w:rsidRPr="002D35E7">
        <w:t xml:space="preserve"> producer achieves the best possible outcomes that the </w:t>
      </w:r>
      <w:proofErr w:type="spellStart"/>
      <w:r w:rsidRPr="002D35E7">
        <w:t>MnS</w:t>
      </w:r>
      <w:proofErr w:type="spellEnd"/>
      <w:r w:rsidRPr="002D35E7">
        <w:t xml:space="preserve"> consumer expected, e.g., that it achieves the highest range of a target whose desired values were defining as falling in a range. Correspondingly, the values lower than 100 indicate how far from the maximum satisfaction the outcome is.</w:t>
      </w:r>
    </w:p>
    <w:p w14:paraId="1AD14095" w14:textId="77777777" w:rsidR="00EB3FC3" w:rsidRPr="007339D8" w:rsidRDefault="00EB3FC3">
      <w:pPr>
        <w:rPr>
          <w:noProof/>
        </w:rPr>
      </w:pPr>
    </w:p>
    <w:p w14:paraId="260D2EC6" w14:textId="049E93DD"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39B40AD" w14:textId="77777777" w:rsidR="00EB3FC3" w:rsidRDefault="00EB3FC3">
      <w:pPr>
        <w:rPr>
          <w:noProof/>
        </w:rPr>
      </w:pPr>
    </w:p>
    <w:p w14:paraId="409B24ED" w14:textId="77777777" w:rsidR="00EB3FC3" w:rsidRDefault="00EB3FC3">
      <w:pPr>
        <w:rPr>
          <w:noProof/>
        </w:rPr>
      </w:pPr>
    </w:p>
    <w:p w14:paraId="1AE480C6" w14:textId="77777777" w:rsidR="00EB3FC3" w:rsidRDefault="00EB3FC3">
      <w:pPr>
        <w:rPr>
          <w:noProof/>
        </w:rPr>
      </w:pPr>
    </w:p>
    <w:p w14:paraId="367BC84F" w14:textId="7701F15E"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4679FE32" w14:textId="77777777" w:rsidR="00EB3FC3" w:rsidRPr="00374348" w:rsidRDefault="00EB3FC3" w:rsidP="00EB3FC3">
      <w:pPr>
        <w:pStyle w:val="30"/>
        <w:ind w:left="0" w:firstLine="0"/>
        <w:rPr>
          <w:lang w:eastAsia="zh-CN"/>
        </w:rPr>
      </w:pPr>
      <w:r>
        <w:rPr>
          <w:noProof/>
        </w:rPr>
        <w:br w:type="page"/>
      </w:r>
      <w:bookmarkStart w:id="43" w:name="_Toc178169064"/>
      <w:bookmarkStart w:id="44" w:name="_Toc193446705"/>
      <w:r>
        <w:rPr>
          <w:rFonts w:hint="eastAsia"/>
          <w:lang w:eastAsia="zh-CN"/>
        </w:rPr>
        <w:lastRenderedPageBreak/>
        <w:t>5</w:t>
      </w:r>
      <w:r>
        <w:rPr>
          <w:lang w:eastAsia="zh-CN"/>
        </w:rPr>
        <w:t>.3.</w:t>
      </w:r>
      <w:r>
        <w:rPr>
          <w:rFonts w:eastAsiaTheme="minorEastAsia" w:hint="eastAsia"/>
          <w:lang w:eastAsia="zh-CN"/>
        </w:rPr>
        <w:t>6</w:t>
      </w:r>
      <w:r>
        <w:rPr>
          <w:lang w:eastAsia="zh-CN"/>
        </w:rPr>
        <w:tab/>
      </w:r>
      <w:bookmarkEnd w:id="43"/>
      <w:r w:rsidRPr="009B4590">
        <w:rPr>
          <w:lang w:eastAsia="zh-CN"/>
        </w:rPr>
        <w:t>Intent degradation based on expectation preference</w:t>
      </w:r>
      <w:bookmarkEnd w:id="44"/>
    </w:p>
    <w:p w14:paraId="5119A246" w14:textId="77777777" w:rsidR="00EB3FC3" w:rsidRDefault="00EB3FC3" w:rsidP="00EB3FC3">
      <w:pPr>
        <w:pStyle w:val="40"/>
        <w:rPr>
          <w:lang w:eastAsia="zh-CN"/>
        </w:rPr>
      </w:pPr>
      <w:bookmarkStart w:id="45" w:name="_Toc178169065"/>
      <w:bookmarkStart w:id="46" w:name="_Toc193446706"/>
      <w:r>
        <w:rPr>
          <w:rFonts w:hint="eastAsia"/>
          <w:lang w:eastAsia="zh-CN"/>
        </w:rPr>
        <w:t>5</w:t>
      </w:r>
      <w:r>
        <w:rPr>
          <w:lang w:eastAsia="zh-CN"/>
        </w:rPr>
        <w:t>.3.</w:t>
      </w:r>
      <w:r>
        <w:rPr>
          <w:rFonts w:eastAsiaTheme="minorEastAsia" w:hint="eastAsia"/>
          <w:lang w:eastAsia="zh-CN"/>
        </w:rPr>
        <w:t>6</w:t>
      </w:r>
      <w:r>
        <w:rPr>
          <w:lang w:eastAsia="zh-CN"/>
        </w:rPr>
        <w:t>.1</w:t>
      </w:r>
      <w:r>
        <w:rPr>
          <w:lang w:eastAsia="zh-CN"/>
        </w:rPr>
        <w:tab/>
        <w:t>Introduction</w:t>
      </w:r>
      <w:bookmarkEnd w:id="45"/>
      <w:bookmarkEnd w:id="46"/>
    </w:p>
    <w:p w14:paraId="5F7336A9" w14:textId="3F76A270" w:rsidR="00EB3FC3" w:rsidRPr="0046187A" w:rsidRDefault="00EB3FC3" w:rsidP="00EB3FC3">
      <w:pPr>
        <w:rPr>
          <w:color w:val="000000"/>
          <w:lang w:eastAsia="zh-CN"/>
        </w:rPr>
      </w:pPr>
      <w:bookmarkStart w:id="47" w:name="_Toc178169066"/>
      <w:r w:rsidRPr="0046187A">
        <w:rPr>
          <w:color w:val="000000" w:themeColor="text1"/>
          <w:lang w:eastAsia="zh-CN"/>
        </w:rPr>
        <w:t xml:space="preserve">Sometimes </w:t>
      </w:r>
      <w:proofErr w:type="gramStart"/>
      <w:r w:rsidRPr="0046187A">
        <w:rPr>
          <w:color w:val="000000" w:themeColor="text1"/>
          <w:lang w:eastAsia="zh-CN"/>
        </w:rPr>
        <w:t>an</w:t>
      </w:r>
      <w:proofErr w:type="gramEnd"/>
      <w:r w:rsidRPr="0046187A">
        <w:rPr>
          <w:color w:val="000000" w:themeColor="text1"/>
          <w:lang w:eastAsia="zh-CN"/>
        </w:rPr>
        <w:t xml:space="preserve"> </w:t>
      </w:r>
      <w:proofErr w:type="spellStart"/>
      <w:r w:rsidRPr="0046187A">
        <w:rPr>
          <w:color w:val="000000" w:themeColor="text1"/>
          <w:lang w:eastAsia="zh-CN"/>
        </w:rPr>
        <w:t>MnS</w:t>
      </w:r>
      <w:proofErr w:type="spellEnd"/>
      <w:r w:rsidRPr="0046187A">
        <w:rPr>
          <w:color w:val="000000" w:themeColor="text1"/>
          <w:lang w:eastAsia="zh-CN"/>
        </w:rPr>
        <w:t xml:space="preserve"> consumer may express multiple intent expectations with different preference</w:t>
      </w:r>
      <w:r>
        <w:rPr>
          <w:color w:val="000000" w:themeColor="text1"/>
          <w:lang w:eastAsia="zh-CN"/>
        </w:rPr>
        <w:t>s</w:t>
      </w:r>
      <w:r w:rsidRPr="0046187A">
        <w:rPr>
          <w:color w:val="000000" w:themeColor="text1"/>
          <w:lang w:eastAsia="zh-CN"/>
        </w:rPr>
        <w:t xml:space="preserve"> for the same requirement</w:t>
      </w:r>
      <w:r>
        <w:rPr>
          <w:color w:val="000000" w:themeColor="text1"/>
          <w:lang w:eastAsia="zh-CN"/>
        </w:rPr>
        <w:t xml:space="preserve"> within the same intent</w:t>
      </w:r>
      <w:r w:rsidRPr="0046187A">
        <w:rPr>
          <w:color w:val="000000" w:themeColor="text1"/>
          <w:lang w:eastAsia="zh-CN"/>
        </w:rPr>
        <w:t xml:space="preserve">. The </w:t>
      </w:r>
      <w:proofErr w:type="spellStart"/>
      <w:r w:rsidRPr="0046187A">
        <w:rPr>
          <w:color w:val="000000" w:themeColor="text1"/>
          <w:lang w:eastAsia="zh-CN"/>
        </w:rPr>
        <w:t>MnS</w:t>
      </w:r>
      <w:proofErr w:type="spellEnd"/>
      <w:r w:rsidRPr="0046187A">
        <w:rPr>
          <w:color w:val="000000" w:themeColor="text1"/>
          <w:lang w:eastAsia="zh-CN"/>
        </w:rPr>
        <w:t xml:space="preserve"> producer should </w:t>
      </w:r>
      <w:del w:id="48" w:author="Pengxiang Xie_rev" w:date="2025-05-07T20:32:00Z">
        <w:r w:rsidDel="00EB3FC3">
          <w:rPr>
            <w:color w:val="000000" w:themeColor="text1"/>
            <w:lang w:eastAsia="zh-CN"/>
          </w:rPr>
          <w:delText>fuifil</w:delText>
        </w:r>
        <w:r w:rsidRPr="0046187A" w:rsidDel="00EB3FC3">
          <w:rPr>
            <w:color w:val="000000" w:themeColor="text1"/>
            <w:lang w:eastAsia="zh-CN"/>
          </w:rPr>
          <w:delText xml:space="preserve"> </w:delText>
        </w:r>
      </w:del>
      <w:ins w:id="49" w:author="Pengxiang Xie_rev" w:date="2025-05-07T20:32:00Z">
        <w:r>
          <w:rPr>
            <w:color w:val="000000" w:themeColor="text1"/>
            <w:lang w:eastAsia="zh-CN"/>
          </w:rPr>
          <w:t>determine</w:t>
        </w:r>
        <w:r w:rsidRPr="0046187A">
          <w:rPr>
            <w:color w:val="000000" w:themeColor="text1"/>
            <w:lang w:eastAsia="zh-CN"/>
          </w:rPr>
          <w:t xml:space="preserve"> </w:t>
        </w:r>
      </w:ins>
      <w:r w:rsidRPr="0046187A">
        <w:rPr>
          <w:color w:val="000000" w:themeColor="text1"/>
          <w:lang w:eastAsia="zh-CN"/>
        </w:rPr>
        <w:t xml:space="preserve">the </w:t>
      </w:r>
      <w:proofErr w:type="spellStart"/>
      <w:r w:rsidRPr="0046187A">
        <w:rPr>
          <w:color w:val="000000" w:themeColor="text1"/>
          <w:lang w:eastAsia="zh-CN"/>
        </w:rPr>
        <w:t>IntentExpectation</w:t>
      </w:r>
      <w:proofErr w:type="spellEnd"/>
      <w:r w:rsidRPr="0046187A">
        <w:rPr>
          <w:color w:val="000000" w:themeColor="text1"/>
          <w:lang w:eastAsia="zh-CN"/>
        </w:rPr>
        <w:t>(s)</w:t>
      </w:r>
      <w:ins w:id="50" w:author="Pengxiang Xie_rev" w:date="2025-05-07T20:32:00Z">
        <w:r>
          <w:rPr>
            <w:color w:val="000000" w:themeColor="text1"/>
            <w:lang w:eastAsia="zh-CN"/>
          </w:rPr>
          <w:t xml:space="preserve"> to be fulfilled</w:t>
        </w:r>
      </w:ins>
      <w:r w:rsidRPr="0046187A">
        <w:rPr>
          <w:color w:val="000000" w:themeColor="text1"/>
          <w:lang w:eastAsia="zh-CN"/>
        </w:rPr>
        <w:t xml:space="preserve"> </w:t>
      </w:r>
      <w:r>
        <w:rPr>
          <w:color w:val="000000" w:themeColor="text1"/>
          <w:lang w:eastAsia="zh-CN"/>
        </w:rPr>
        <w:t>based on the preference information</w:t>
      </w:r>
      <w:r w:rsidRPr="0046187A">
        <w:rPr>
          <w:color w:val="000000" w:themeColor="text1"/>
          <w:lang w:eastAsia="zh-CN"/>
        </w:rPr>
        <w:t xml:space="preserve">. For example, the </w:t>
      </w:r>
      <w:proofErr w:type="spellStart"/>
      <w:r w:rsidRPr="0046187A">
        <w:rPr>
          <w:color w:val="000000" w:themeColor="text1"/>
          <w:lang w:eastAsia="zh-CN"/>
        </w:rPr>
        <w:t>MnS</w:t>
      </w:r>
      <w:proofErr w:type="spellEnd"/>
      <w:r w:rsidRPr="0046187A">
        <w:rPr>
          <w:color w:val="000000" w:themeColor="text1"/>
          <w:lang w:eastAsia="zh-CN"/>
        </w:rPr>
        <w:t xml:space="preserve"> consumer proposes requirements </w:t>
      </w:r>
      <w:r>
        <w:rPr>
          <w:color w:val="000000"/>
          <w:lang w:eastAsia="zh-CN"/>
        </w:rPr>
        <w:t>that</w:t>
      </w:r>
      <w:r w:rsidRPr="0046187A">
        <w:rPr>
          <w:color w:val="000000"/>
          <w:lang w:eastAsia="zh-CN"/>
        </w:rPr>
        <w:t xml:space="preserve"> can be translated to </w:t>
      </w:r>
      <w:r>
        <w:rPr>
          <w:color w:val="000000"/>
          <w:lang w:eastAsia="zh-CN"/>
        </w:rPr>
        <w:t xml:space="preserve">the </w:t>
      </w:r>
      <w:r w:rsidRPr="0046187A">
        <w:rPr>
          <w:color w:val="000000"/>
          <w:lang w:eastAsia="zh-CN"/>
        </w:rPr>
        <w:t>following expectation:</w:t>
      </w:r>
    </w:p>
    <w:p w14:paraId="6204EC6D" w14:textId="77777777" w:rsidR="00EB3FC3" w:rsidRPr="0046187A" w:rsidRDefault="00EB3FC3" w:rsidP="00EB3FC3">
      <w:pPr>
        <w:pStyle w:val="B1"/>
        <w:rPr>
          <w:lang w:eastAsia="zh-CN"/>
        </w:rPr>
      </w:pPr>
      <w:r w:rsidRPr="0046187A">
        <w:rPr>
          <w:lang w:eastAsia="zh-CN"/>
        </w:rPr>
        <w:t>-</w:t>
      </w:r>
      <w:r w:rsidRPr="0046187A">
        <w:rPr>
          <w:lang w:eastAsia="zh-CN"/>
        </w:rPr>
        <w:tab/>
        <w:t xml:space="preserve">IntentExpectation1, </w:t>
      </w:r>
      <w:r>
        <w:rPr>
          <w:lang w:eastAsia="zh-CN"/>
        </w:rPr>
        <w:t xml:space="preserve">the consumer has </w:t>
      </w:r>
      <w:r w:rsidRPr="0046187A">
        <w:rPr>
          <w:lang w:eastAsia="zh-CN"/>
        </w:rPr>
        <w:t>preference on E2E latency.</w:t>
      </w:r>
    </w:p>
    <w:p w14:paraId="71EEF52D" w14:textId="77777777" w:rsidR="00EB3FC3" w:rsidRPr="0046187A" w:rsidRDefault="00EB3FC3" w:rsidP="00EB3FC3">
      <w:pPr>
        <w:pStyle w:val="B1"/>
        <w:rPr>
          <w:lang w:eastAsia="zh-CN"/>
        </w:rPr>
      </w:pPr>
      <w:r w:rsidRPr="0046187A">
        <w:rPr>
          <w:lang w:eastAsia="zh-CN"/>
        </w:rPr>
        <w:t>-</w:t>
      </w:r>
      <w:r w:rsidRPr="0046187A">
        <w:rPr>
          <w:lang w:eastAsia="zh-CN"/>
        </w:rPr>
        <w:tab/>
        <w:t xml:space="preserve">IntentExpectation2, </w:t>
      </w:r>
      <w:r>
        <w:rPr>
          <w:lang w:eastAsia="zh-CN"/>
        </w:rPr>
        <w:t>the consumer has</w:t>
      </w:r>
      <w:r w:rsidRPr="0046187A">
        <w:rPr>
          <w:lang w:eastAsia="zh-CN"/>
        </w:rPr>
        <w:t xml:space="preserve"> </w:t>
      </w:r>
      <w:r>
        <w:rPr>
          <w:lang w:eastAsia="zh-CN"/>
        </w:rPr>
        <w:t>higher</w:t>
      </w:r>
      <w:r w:rsidRPr="0046187A">
        <w:rPr>
          <w:lang w:eastAsia="zh-CN"/>
        </w:rPr>
        <w:t xml:space="preserve"> preference on air latency.</w:t>
      </w:r>
    </w:p>
    <w:p w14:paraId="7740A88B" w14:textId="77777777" w:rsidR="00EB3FC3" w:rsidRPr="0046187A" w:rsidRDefault="00EB3FC3" w:rsidP="00EB3FC3">
      <w:pPr>
        <w:pStyle w:val="B1"/>
        <w:rPr>
          <w:color w:val="000000"/>
          <w:lang w:eastAsia="zh-CN"/>
        </w:rPr>
      </w:pPr>
      <w:r w:rsidRPr="0046187A">
        <w:rPr>
          <w:lang w:eastAsia="zh-CN"/>
        </w:rPr>
        <w:t>-</w:t>
      </w:r>
      <w:r w:rsidRPr="0046187A">
        <w:rPr>
          <w:lang w:eastAsia="zh-CN"/>
        </w:rPr>
        <w:tab/>
      </w:r>
      <w:r w:rsidRPr="0046187A">
        <w:rPr>
          <w:color w:val="000000"/>
          <w:lang w:eastAsia="zh-CN"/>
        </w:rPr>
        <w:t>IntentExpectation3, minimum UL/DL UE throughput larger than 50 Mbps.</w:t>
      </w:r>
    </w:p>
    <w:p w14:paraId="068EDD9A" w14:textId="77777777" w:rsidR="00EB3FC3" w:rsidRPr="0046187A" w:rsidRDefault="00EB3FC3" w:rsidP="00EB3FC3">
      <w:pPr>
        <w:rPr>
          <w:lang w:eastAsia="zh-CN"/>
        </w:rPr>
      </w:pPr>
      <w:r w:rsidRPr="0046187A">
        <w:rPr>
          <w:lang w:eastAsia="zh-CN"/>
        </w:rPr>
        <w:t xml:space="preserve">The </w:t>
      </w:r>
      <w:proofErr w:type="spellStart"/>
      <w:r w:rsidRPr="0046187A">
        <w:rPr>
          <w:lang w:eastAsia="zh-CN"/>
        </w:rPr>
        <w:t>MnS</w:t>
      </w:r>
      <w:proofErr w:type="spellEnd"/>
      <w:r w:rsidRPr="0046187A">
        <w:rPr>
          <w:lang w:eastAsia="zh-CN"/>
        </w:rPr>
        <w:t xml:space="preserve"> consumer requires the producer to fulfil all expectations above but has extra preference on latency feature. The consumer prefers lower air latency as indicated in the IntentExpectation2 and will be happy if the producer can guarantee IntentExpectation2. Such information can be utilized by the </w:t>
      </w:r>
      <w:proofErr w:type="spellStart"/>
      <w:r w:rsidRPr="0046187A">
        <w:rPr>
          <w:lang w:eastAsia="zh-CN"/>
        </w:rPr>
        <w:t>MnS</w:t>
      </w:r>
      <w:proofErr w:type="spellEnd"/>
      <w:r w:rsidRPr="0046187A">
        <w:rPr>
          <w:lang w:eastAsia="zh-CN"/>
        </w:rPr>
        <w:t xml:space="preserve"> producer to</w:t>
      </w:r>
      <w:r>
        <w:rPr>
          <w:lang w:eastAsia="zh-CN"/>
        </w:rPr>
        <w:t xml:space="preserve"> help</w:t>
      </w:r>
      <w:r w:rsidRPr="0046187A">
        <w:rPr>
          <w:lang w:eastAsia="zh-CN"/>
        </w:rPr>
        <w:t xml:space="preserve"> resolve intent degradation automatically.</w:t>
      </w:r>
    </w:p>
    <w:p w14:paraId="31D80F39" w14:textId="77777777" w:rsidR="00EB3FC3" w:rsidRPr="0046187A" w:rsidRDefault="00EB3FC3" w:rsidP="00EB3FC3">
      <w:pPr>
        <w:pStyle w:val="EX"/>
        <w:rPr>
          <w:lang w:eastAsia="zh-CN"/>
        </w:rPr>
      </w:pPr>
      <w:r w:rsidRPr="0046187A">
        <w:rPr>
          <w:lang w:eastAsia="zh-CN"/>
        </w:rPr>
        <w:t>EXAMPLE:</w:t>
      </w:r>
      <w:r w:rsidRPr="0046187A">
        <w:rPr>
          <w:lang w:eastAsia="zh-CN"/>
        </w:rPr>
        <w:tab/>
        <w:t xml:space="preserve">The </w:t>
      </w:r>
      <w:proofErr w:type="spellStart"/>
      <w:r w:rsidRPr="0046187A">
        <w:rPr>
          <w:lang w:eastAsia="zh-CN"/>
        </w:rPr>
        <w:t>MnS</w:t>
      </w:r>
      <w:proofErr w:type="spellEnd"/>
      <w:r w:rsidRPr="0046187A">
        <w:rPr>
          <w:lang w:eastAsia="zh-CN"/>
        </w:rPr>
        <w:t xml:space="preserve"> producer can degrade the intent automatically by just satisfying IntentExpectation1 and IntentExpectation3 when IntentExpectation2 cannot be satisfied.</w:t>
      </w:r>
    </w:p>
    <w:p w14:paraId="48CCD2FA" w14:textId="77777777" w:rsidR="00EB3FC3" w:rsidRPr="009B4590" w:rsidRDefault="00EB3FC3" w:rsidP="00EB3FC3">
      <w:pPr>
        <w:rPr>
          <w:color w:val="000000" w:themeColor="text1"/>
          <w:lang w:eastAsia="zh-CN"/>
        </w:rPr>
      </w:pPr>
      <w:r w:rsidRPr="009B4590">
        <w:t xml:space="preserve">Based on the analysis above, it is significant to allow the </w:t>
      </w:r>
      <w:proofErr w:type="spellStart"/>
      <w:r w:rsidRPr="009B4590">
        <w:t>MnS</w:t>
      </w:r>
      <w:proofErr w:type="spellEnd"/>
      <w:r w:rsidRPr="009B4590">
        <w:t xml:space="preserve"> consumer to express its preference in an intent. Then, the </w:t>
      </w:r>
      <w:proofErr w:type="spellStart"/>
      <w:r w:rsidRPr="009B4590">
        <w:t>MnS</w:t>
      </w:r>
      <w:proofErr w:type="spellEnd"/>
      <w:r w:rsidRPr="009B4590">
        <w:t xml:space="preserve"> producer can leverage such preference information to address possible </w:t>
      </w:r>
      <w:r>
        <w:rPr>
          <w:color w:val="000000" w:themeColor="text1"/>
          <w:lang w:eastAsia="zh-CN"/>
        </w:rPr>
        <w:t>intent degradation</w:t>
      </w:r>
      <w:r w:rsidRPr="009B4590">
        <w:rPr>
          <w:color w:val="000000" w:themeColor="text1"/>
          <w:lang w:eastAsia="zh-CN"/>
        </w:rPr>
        <w:t>.</w:t>
      </w:r>
    </w:p>
    <w:p w14:paraId="74C68F6B" w14:textId="77777777" w:rsidR="00EB3FC3" w:rsidRDefault="00EB3FC3" w:rsidP="00EB3FC3">
      <w:pPr>
        <w:pStyle w:val="40"/>
        <w:rPr>
          <w:lang w:eastAsia="zh-CN"/>
        </w:rPr>
      </w:pPr>
      <w:bookmarkStart w:id="51" w:name="_Toc193446707"/>
      <w:r>
        <w:rPr>
          <w:rFonts w:hint="eastAsia"/>
          <w:lang w:eastAsia="zh-CN"/>
        </w:rPr>
        <w:t>5</w:t>
      </w:r>
      <w:r>
        <w:rPr>
          <w:lang w:eastAsia="zh-CN"/>
        </w:rPr>
        <w:t>.3.</w:t>
      </w:r>
      <w:r>
        <w:rPr>
          <w:rFonts w:eastAsiaTheme="minorEastAsia" w:hint="eastAsia"/>
          <w:lang w:eastAsia="zh-CN"/>
        </w:rPr>
        <w:t>6</w:t>
      </w:r>
      <w:r>
        <w:rPr>
          <w:lang w:eastAsia="zh-CN"/>
        </w:rPr>
        <w:t>.2</w:t>
      </w:r>
      <w:r>
        <w:rPr>
          <w:lang w:eastAsia="zh-CN"/>
        </w:rPr>
        <w:tab/>
        <w:t>Requirements</w:t>
      </w:r>
      <w:bookmarkEnd w:id="47"/>
      <w:bookmarkEnd w:id="51"/>
    </w:p>
    <w:p w14:paraId="0078EA78" w14:textId="77777777" w:rsidR="00EB3FC3" w:rsidRPr="00B60D11" w:rsidRDefault="00EB3FC3" w:rsidP="00EB3FC3">
      <w:r w:rsidRPr="00506640">
        <w:rPr>
          <w:b/>
        </w:rPr>
        <w:t>REQ-</w:t>
      </w:r>
      <w:r>
        <w:rPr>
          <w:b/>
        </w:rPr>
        <w:t>IDMS_</w:t>
      </w:r>
      <w:r w:rsidRPr="00506640">
        <w:rPr>
          <w:b/>
        </w:rPr>
        <w:t>I</w:t>
      </w:r>
      <w:r>
        <w:rPr>
          <w:b/>
        </w:rPr>
        <w:t>HCO</w:t>
      </w:r>
      <w:r w:rsidRPr="00506640">
        <w:rPr>
          <w:b/>
        </w:rPr>
        <w:t>-CON-1</w:t>
      </w:r>
      <w:r w:rsidRPr="00506640">
        <w:rPr>
          <w:lang w:eastAsia="zh-CN" w:bidi="ar-KW"/>
        </w:rPr>
        <w:t xml:space="preserve"> </w:t>
      </w:r>
      <w:r w:rsidRPr="009B4590">
        <w:rPr>
          <w:lang w:eastAsia="zh-CN" w:bidi="ar-KW"/>
        </w:rPr>
        <w:t xml:space="preserve">The intent driven </w:t>
      </w:r>
      <w:proofErr w:type="spellStart"/>
      <w:r w:rsidRPr="009B4590">
        <w:rPr>
          <w:lang w:eastAsia="zh-CN" w:bidi="ar-KW"/>
        </w:rPr>
        <w:t>MnS</w:t>
      </w:r>
      <w:proofErr w:type="spellEnd"/>
      <w:r w:rsidRPr="009B4590">
        <w:rPr>
          <w:lang w:eastAsia="zh-CN" w:bidi="ar-KW"/>
        </w:rPr>
        <w:t xml:space="preserve"> producer should have the capability to enable the </w:t>
      </w:r>
      <w:proofErr w:type="spellStart"/>
      <w:r w:rsidRPr="009B4590">
        <w:rPr>
          <w:lang w:eastAsia="zh-CN" w:bidi="ar-KW"/>
        </w:rPr>
        <w:t>MnS</w:t>
      </w:r>
      <w:proofErr w:type="spellEnd"/>
      <w:r w:rsidRPr="009B4590">
        <w:rPr>
          <w:lang w:eastAsia="zh-CN" w:bidi="ar-KW"/>
        </w:rPr>
        <w:t xml:space="preserve"> Consumer to express its preference on expectation</w:t>
      </w:r>
      <w:r>
        <w:rPr>
          <w:lang w:eastAsia="zh-CN" w:bidi="ar-KW"/>
        </w:rPr>
        <w:t>s</w:t>
      </w:r>
      <w:r w:rsidRPr="009B4590">
        <w:rPr>
          <w:lang w:eastAsia="zh-CN" w:bidi="ar-KW"/>
        </w:rPr>
        <w:t xml:space="preserve"> </w:t>
      </w:r>
      <w:r>
        <w:rPr>
          <w:lang w:eastAsia="zh-CN" w:bidi="ar-KW"/>
        </w:rPr>
        <w:t xml:space="preserve">and targets </w:t>
      </w:r>
      <w:r w:rsidRPr="009B4590">
        <w:rPr>
          <w:lang w:eastAsia="zh-CN" w:bidi="ar-KW"/>
        </w:rPr>
        <w:t>in an intent</w:t>
      </w:r>
      <w:r w:rsidRPr="00506640">
        <w:rPr>
          <w:lang w:eastAsia="zh-CN" w:bidi="ar-KW"/>
        </w:rPr>
        <w:t>.</w:t>
      </w:r>
    </w:p>
    <w:p w14:paraId="62C83A91" w14:textId="45C04D4D" w:rsidR="00EB3FC3" w:rsidRPr="00EB3FC3" w:rsidRDefault="00EB3FC3">
      <w:pPr>
        <w:spacing w:after="0"/>
        <w:rPr>
          <w:noProof/>
        </w:rPr>
      </w:pPr>
    </w:p>
    <w:p w14:paraId="5BA52CBE" w14:textId="5C1803C9" w:rsidR="00EB3FC3" w:rsidRPr="003C747D" w:rsidRDefault="00EB3FC3" w:rsidP="00EB3FC3">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2840DE84" w14:textId="77777777" w:rsidR="00EB3FC3" w:rsidRDefault="00EB3FC3">
      <w:pPr>
        <w:spacing w:after="0"/>
        <w:rPr>
          <w:noProof/>
        </w:rPr>
      </w:pPr>
    </w:p>
    <w:p w14:paraId="7D624B33" w14:textId="77777777" w:rsidR="00EB3FC3" w:rsidRPr="00EB3FC3" w:rsidRDefault="00EB3FC3">
      <w:pPr>
        <w:rPr>
          <w:noProof/>
        </w:rPr>
      </w:pPr>
    </w:p>
    <w:sectPr w:rsidR="00EB3FC3" w:rsidRPr="00EB3F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1A536" w14:textId="77777777" w:rsidR="004232F9" w:rsidRDefault="004232F9">
      <w:r>
        <w:separator/>
      </w:r>
    </w:p>
  </w:endnote>
  <w:endnote w:type="continuationSeparator" w:id="0">
    <w:p w14:paraId="7E510E8E" w14:textId="77777777" w:rsidR="004232F9" w:rsidRDefault="0042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C6290" w14:textId="77777777" w:rsidR="004232F9" w:rsidRDefault="004232F9">
      <w:r>
        <w:separator/>
      </w:r>
    </w:p>
  </w:footnote>
  <w:footnote w:type="continuationSeparator" w:id="0">
    <w:p w14:paraId="496DB504" w14:textId="77777777" w:rsidR="004232F9" w:rsidRDefault="00423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09F1" w:rsidRDefault="00760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09F1" w:rsidRDefault="007609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09F1" w:rsidRDefault="007609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09F1" w:rsidRDefault="007609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0CD61314"/>
    <w:multiLevelType w:val="hybridMultilevel"/>
    <w:tmpl w:val="B508A098"/>
    <w:lvl w:ilvl="0" w:tplc="591CD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38140D"/>
    <w:multiLevelType w:val="hybridMultilevel"/>
    <w:tmpl w:val="A5FC51CA"/>
    <w:lvl w:ilvl="0" w:tplc="6C042D0C">
      <w:start w:val="1"/>
      <w:numFmt w:val="decimal"/>
      <w:lvlText w:val="%1."/>
      <w:lvlJc w:val="left"/>
      <w:pPr>
        <w:ind w:left="460" w:hanging="360"/>
      </w:pPr>
      <w:rPr>
        <w:rFonts w:ascii="Courier New" w:hAnsi="Courier New" w:cs="Courier New"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7F54974"/>
    <w:multiLevelType w:val="hybridMultilevel"/>
    <w:tmpl w:val="1F62730E"/>
    <w:lvl w:ilvl="0" w:tplc="8BE2C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5"/>
  </w:num>
  <w:num w:numId="9">
    <w:abstractNumId w:val="19"/>
  </w:num>
  <w:num w:numId="10">
    <w:abstractNumId w:val="20"/>
  </w:num>
  <w:num w:numId="11">
    <w:abstractNumId w:val="11"/>
  </w:num>
  <w:num w:numId="12">
    <w:abstractNumId w:val="17"/>
  </w:num>
  <w:num w:numId="13">
    <w:abstractNumId w:val="3"/>
  </w:num>
  <w:num w:numId="14">
    <w:abstractNumId w:val="4"/>
  </w:num>
  <w:num w:numId="15">
    <w:abstractNumId w:val="6"/>
  </w:num>
  <w:num w:numId="16">
    <w:abstractNumId w:val="15"/>
  </w:num>
  <w:num w:numId="17">
    <w:abstractNumId w:val="8"/>
  </w:num>
  <w:num w:numId="18">
    <w:abstractNumId w:val="13"/>
  </w:num>
  <w:num w:numId="19">
    <w:abstractNumId w:val="18"/>
  </w:num>
  <w:num w:numId="20">
    <w:abstractNumId w:val="22"/>
  </w:num>
  <w:num w:numId="21">
    <w:abstractNumId w:val="12"/>
  </w:num>
  <w:num w:numId="22">
    <w:abstractNumId w:val="7"/>
  </w:num>
  <w:num w:numId="2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80B78"/>
    <w:rsid w:val="000A6394"/>
    <w:rsid w:val="000B7FED"/>
    <w:rsid w:val="000C038A"/>
    <w:rsid w:val="000C6598"/>
    <w:rsid w:val="000D44B3"/>
    <w:rsid w:val="000F1FAC"/>
    <w:rsid w:val="000F2E79"/>
    <w:rsid w:val="00145D43"/>
    <w:rsid w:val="00192C46"/>
    <w:rsid w:val="001A08B3"/>
    <w:rsid w:val="001A7B60"/>
    <w:rsid w:val="001B09D9"/>
    <w:rsid w:val="001B4EE2"/>
    <w:rsid w:val="001B52F0"/>
    <w:rsid w:val="001B7A65"/>
    <w:rsid w:val="001E41F3"/>
    <w:rsid w:val="002013B9"/>
    <w:rsid w:val="00211EDC"/>
    <w:rsid w:val="0026004D"/>
    <w:rsid w:val="002640DD"/>
    <w:rsid w:val="00275D12"/>
    <w:rsid w:val="00284FEB"/>
    <w:rsid w:val="002860C4"/>
    <w:rsid w:val="002A492B"/>
    <w:rsid w:val="002B5741"/>
    <w:rsid w:val="002E472E"/>
    <w:rsid w:val="00305409"/>
    <w:rsid w:val="003408EB"/>
    <w:rsid w:val="003609EF"/>
    <w:rsid w:val="0036231A"/>
    <w:rsid w:val="00374DD4"/>
    <w:rsid w:val="003802F0"/>
    <w:rsid w:val="003E1A36"/>
    <w:rsid w:val="00401778"/>
    <w:rsid w:val="00410371"/>
    <w:rsid w:val="004232F9"/>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339D8"/>
    <w:rsid w:val="007609F1"/>
    <w:rsid w:val="0076575C"/>
    <w:rsid w:val="00792342"/>
    <w:rsid w:val="007977A8"/>
    <w:rsid w:val="007A5083"/>
    <w:rsid w:val="007B512A"/>
    <w:rsid w:val="007C2097"/>
    <w:rsid w:val="007D6A07"/>
    <w:rsid w:val="007F4A3B"/>
    <w:rsid w:val="007F7259"/>
    <w:rsid w:val="008040A8"/>
    <w:rsid w:val="008232ED"/>
    <w:rsid w:val="00823CA1"/>
    <w:rsid w:val="008279FA"/>
    <w:rsid w:val="00840D4F"/>
    <w:rsid w:val="0084751C"/>
    <w:rsid w:val="008626E7"/>
    <w:rsid w:val="00870EE7"/>
    <w:rsid w:val="008863B9"/>
    <w:rsid w:val="00894579"/>
    <w:rsid w:val="008A45A6"/>
    <w:rsid w:val="008B3534"/>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104D"/>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B7013"/>
    <w:rsid w:val="00DD4660"/>
    <w:rsid w:val="00DE34CF"/>
    <w:rsid w:val="00E13F3D"/>
    <w:rsid w:val="00E30227"/>
    <w:rsid w:val="00E34898"/>
    <w:rsid w:val="00EB09B7"/>
    <w:rsid w:val="00EB3FC3"/>
    <w:rsid w:val="00EE7D7C"/>
    <w:rsid w:val="00EE7EB7"/>
    <w:rsid w:val="00F02DE3"/>
    <w:rsid w:val="00F07DD9"/>
    <w:rsid w:val="00F25D98"/>
    <w:rsid w:val="00F300FB"/>
    <w:rsid w:val="00F50EA1"/>
    <w:rsid w:val="00FB6386"/>
    <w:rsid w:val="00FC35B9"/>
    <w:rsid w:val="00FF5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link w:val="1"/>
    <w:rsid w:val="002A492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2A492B"/>
    <w:rPr>
      <w:rFonts w:ascii="Arial" w:hAnsi="Arial"/>
      <w:sz w:val="32"/>
      <w:lang w:val="en-GB" w:eastAsia="en-US"/>
    </w:rPr>
  </w:style>
  <w:style w:type="character" w:customStyle="1" w:styleId="3Char">
    <w:name w:val="标题 3 Char"/>
    <w:aliases w:val="h3 Char"/>
    <w:basedOn w:val="a0"/>
    <w:link w:val="30"/>
    <w:rsid w:val="002A492B"/>
    <w:rPr>
      <w:rFonts w:ascii="Arial" w:hAnsi="Arial"/>
      <w:sz w:val="28"/>
      <w:lang w:val="en-GB" w:eastAsia="en-US"/>
    </w:rPr>
  </w:style>
  <w:style w:type="character" w:customStyle="1" w:styleId="4Char">
    <w:name w:val="标题 4 Char"/>
    <w:basedOn w:val="a0"/>
    <w:link w:val="40"/>
    <w:rsid w:val="002A492B"/>
    <w:rPr>
      <w:rFonts w:ascii="Arial" w:hAnsi="Arial"/>
      <w:sz w:val="24"/>
      <w:lang w:val="en-GB" w:eastAsia="en-US"/>
    </w:rPr>
  </w:style>
  <w:style w:type="character" w:customStyle="1" w:styleId="5Char">
    <w:name w:val="标题 5 Char"/>
    <w:basedOn w:val="a0"/>
    <w:link w:val="50"/>
    <w:rsid w:val="002A492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2A492B"/>
    <w:rPr>
      <w:rFonts w:ascii="Arial" w:hAnsi="Arial"/>
      <w:lang w:val="en-GB" w:eastAsia="en-US"/>
    </w:rPr>
  </w:style>
  <w:style w:type="character" w:customStyle="1" w:styleId="7Char">
    <w:name w:val="标题 7 Char"/>
    <w:basedOn w:val="a0"/>
    <w:link w:val="7"/>
    <w:rsid w:val="002A492B"/>
    <w:rPr>
      <w:rFonts w:ascii="Arial" w:hAnsi="Arial"/>
      <w:lang w:val="en-GB" w:eastAsia="en-US"/>
    </w:rPr>
  </w:style>
  <w:style w:type="character" w:customStyle="1" w:styleId="8Char">
    <w:name w:val="标题 8 Char"/>
    <w:basedOn w:val="a0"/>
    <w:link w:val="8"/>
    <w:rsid w:val="002A492B"/>
    <w:rPr>
      <w:rFonts w:ascii="Arial" w:hAnsi="Arial"/>
      <w:sz w:val="36"/>
      <w:lang w:val="en-GB" w:eastAsia="en-US"/>
    </w:rPr>
  </w:style>
  <w:style w:type="character" w:customStyle="1" w:styleId="9Char">
    <w:name w:val="标题 9 Char"/>
    <w:basedOn w:val="a0"/>
    <w:link w:val="9"/>
    <w:rsid w:val="002A492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492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A492B"/>
    <w:rPr>
      <w:rFonts w:ascii="Arial" w:hAnsi="Arial"/>
      <w:sz w:val="18"/>
      <w:lang w:val="en-GB" w:eastAsia="en-US"/>
    </w:rPr>
  </w:style>
  <w:style w:type="character" w:customStyle="1" w:styleId="TACChar">
    <w:name w:val="TAC Char"/>
    <w:link w:val="TAC"/>
    <w:rsid w:val="002A492B"/>
    <w:rPr>
      <w:rFonts w:ascii="Arial" w:hAnsi="Arial"/>
      <w:sz w:val="18"/>
      <w:lang w:val="en-GB" w:eastAsia="en-US"/>
    </w:rPr>
  </w:style>
  <w:style w:type="character" w:customStyle="1" w:styleId="TAHCar">
    <w:name w:val="TAH Car"/>
    <w:link w:val="TAH"/>
    <w:qFormat/>
    <w:locked/>
    <w:rsid w:val="002A492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A492B"/>
    <w:rPr>
      <w:rFonts w:ascii="Arial" w:hAnsi="Arial"/>
      <w:b/>
      <w:lang w:val="en-GB" w:eastAsia="en-US"/>
    </w:rPr>
  </w:style>
  <w:style w:type="character" w:customStyle="1" w:styleId="TFChar">
    <w:name w:val="TF Char"/>
    <w:link w:val="TF"/>
    <w:qFormat/>
    <w:rsid w:val="002A492B"/>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A492B"/>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2A492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A49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492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A492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2A492B"/>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2A492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2A492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492B"/>
    <w:rPr>
      <w:rFonts w:ascii="Tahoma"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2A492B"/>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2A492B"/>
    <w:rPr>
      <w:rFonts w:ascii="Tahoma" w:hAnsi="Tahoma" w:cs="Tahoma"/>
      <w:shd w:val="clear" w:color="auto" w:fill="000080"/>
      <w:lang w:val="en-GB" w:eastAsia="en-US"/>
    </w:rPr>
  </w:style>
  <w:style w:type="paragraph" w:styleId="af1">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Char5"/>
    <w:uiPriority w:val="34"/>
    <w:qFormat/>
    <w:rsid w:val="002A492B"/>
    <w:pPr>
      <w:overflowPunct w:val="0"/>
      <w:autoSpaceDE w:val="0"/>
      <w:autoSpaceDN w:val="0"/>
      <w:adjustRightInd w:val="0"/>
      <w:ind w:left="720"/>
      <w:contextualSpacing/>
      <w:textAlignment w:val="baseline"/>
    </w:pPr>
    <w:rPr>
      <w:rFonts w:eastAsia="Times New Roman"/>
    </w:rPr>
  </w:style>
  <w:style w:type="character" w:customStyle="1" w:styleId="Char5">
    <w:name w:val="列出段落 Char"/>
    <w:aliases w:val="numbered Char,Paragraphe de liste1 Char,Bulletr List Paragraph Char,列出段落1 Char,Bullet List Char,FooterText Char,List Paragraph1 Char,List Paragraph21 Char,List Paragraph11 Char,Parágrafo da Lista1 Char,Párrafo de lista1 Char,リスト段落1 Char"/>
    <w:link w:val="af1"/>
    <w:uiPriority w:val="34"/>
    <w:qFormat/>
    <w:locked/>
    <w:rsid w:val="002A492B"/>
    <w:rPr>
      <w:rFonts w:ascii="Times New Roman" w:eastAsia="Times New Roman" w:hAnsi="Times New Roman"/>
      <w:lang w:val="en-GB" w:eastAsia="en-US"/>
    </w:rPr>
  </w:style>
  <w:style w:type="paragraph" w:customStyle="1" w:styleId="B10">
    <w:name w:val="B1+"/>
    <w:basedOn w:val="B1"/>
    <w:link w:val="B1Car"/>
    <w:rsid w:val="002A492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2A492B"/>
    <w:rPr>
      <w:rFonts w:ascii="Times New Roman" w:eastAsia="Times New Roman" w:hAnsi="Times New Roman"/>
      <w:lang w:val="en-GB" w:eastAsia="en-US"/>
    </w:rPr>
  </w:style>
  <w:style w:type="paragraph" w:customStyle="1" w:styleId="FL">
    <w:name w:val="FL"/>
    <w:basedOn w:val="a"/>
    <w:rsid w:val="002A492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2A492B"/>
  </w:style>
  <w:style w:type="paragraph" w:styleId="af2">
    <w:name w:val="Block Text"/>
    <w:basedOn w:val="a"/>
    <w:rsid w:val="002A49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af3">
    <w:name w:val="Body Text"/>
    <w:basedOn w:val="a"/>
    <w:link w:val="Char6"/>
    <w:rsid w:val="002A492B"/>
    <w:pPr>
      <w:overflowPunct w:val="0"/>
      <w:autoSpaceDE w:val="0"/>
      <w:autoSpaceDN w:val="0"/>
      <w:adjustRightInd w:val="0"/>
      <w:spacing w:after="120"/>
      <w:textAlignment w:val="baseline"/>
    </w:pPr>
    <w:rPr>
      <w:rFonts w:eastAsia="Times New Roman"/>
    </w:rPr>
  </w:style>
  <w:style w:type="character" w:customStyle="1" w:styleId="Char6">
    <w:name w:val="正文文本 Char"/>
    <w:basedOn w:val="a0"/>
    <w:link w:val="af3"/>
    <w:rsid w:val="002A492B"/>
    <w:rPr>
      <w:rFonts w:ascii="Times New Roman" w:eastAsia="Times New Roman" w:hAnsi="Times New Roman"/>
      <w:lang w:val="en-GB" w:eastAsia="en-US"/>
    </w:rPr>
  </w:style>
  <w:style w:type="paragraph" w:styleId="25">
    <w:name w:val="Body Text 2"/>
    <w:basedOn w:val="a"/>
    <w:link w:val="2Char0"/>
    <w:rsid w:val="002A492B"/>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rsid w:val="002A492B"/>
    <w:rPr>
      <w:rFonts w:ascii="Times New Roman" w:eastAsia="Times New Roman" w:hAnsi="Times New Roman"/>
      <w:lang w:val="en-GB" w:eastAsia="en-US"/>
    </w:rPr>
  </w:style>
  <w:style w:type="paragraph" w:styleId="34">
    <w:name w:val="Body Text 3"/>
    <w:basedOn w:val="a"/>
    <w:link w:val="3Char0"/>
    <w:rsid w:val="002A492B"/>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rsid w:val="002A492B"/>
    <w:rPr>
      <w:rFonts w:ascii="Times New Roman" w:eastAsia="Times New Roman" w:hAnsi="Times New Roman"/>
      <w:sz w:val="16"/>
      <w:szCs w:val="16"/>
      <w:lang w:val="en-GB" w:eastAsia="en-US"/>
    </w:rPr>
  </w:style>
  <w:style w:type="paragraph" w:styleId="af4">
    <w:name w:val="Body Text First Indent"/>
    <w:basedOn w:val="af3"/>
    <w:link w:val="Char7"/>
    <w:rsid w:val="002A492B"/>
    <w:pPr>
      <w:spacing w:after="180"/>
      <w:ind w:firstLine="360"/>
    </w:pPr>
  </w:style>
  <w:style w:type="character" w:customStyle="1" w:styleId="Char7">
    <w:name w:val="正文首行缩进 Char"/>
    <w:basedOn w:val="Char6"/>
    <w:link w:val="af4"/>
    <w:rsid w:val="002A492B"/>
    <w:rPr>
      <w:rFonts w:ascii="Times New Roman" w:eastAsia="Times New Roman" w:hAnsi="Times New Roman"/>
      <w:lang w:val="en-GB" w:eastAsia="en-US"/>
    </w:rPr>
  </w:style>
  <w:style w:type="paragraph" w:styleId="af5">
    <w:name w:val="Body Text Indent"/>
    <w:basedOn w:val="a"/>
    <w:link w:val="Char8"/>
    <w:rsid w:val="002A492B"/>
    <w:pPr>
      <w:overflowPunct w:val="0"/>
      <w:autoSpaceDE w:val="0"/>
      <w:autoSpaceDN w:val="0"/>
      <w:adjustRightInd w:val="0"/>
      <w:spacing w:after="120"/>
      <w:ind w:left="283"/>
      <w:textAlignment w:val="baseline"/>
    </w:pPr>
    <w:rPr>
      <w:rFonts w:eastAsia="Times New Roman"/>
    </w:rPr>
  </w:style>
  <w:style w:type="character" w:customStyle="1" w:styleId="Char8">
    <w:name w:val="正文文本缩进 Char"/>
    <w:basedOn w:val="a0"/>
    <w:link w:val="af5"/>
    <w:rsid w:val="002A492B"/>
    <w:rPr>
      <w:rFonts w:ascii="Times New Roman" w:eastAsia="Times New Roman" w:hAnsi="Times New Roman"/>
      <w:lang w:val="en-GB" w:eastAsia="en-US"/>
    </w:rPr>
  </w:style>
  <w:style w:type="paragraph" w:styleId="26">
    <w:name w:val="Body Text First Indent 2"/>
    <w:basedOn w:val="af5"/>
    <w:link w:val="2Char1"/>
    <w:rsid w:val="002A492B"/>
    <w:pPr>
      <w:spacing w:after="180"/>
      <w:ind w:left="360" w:firstLine="360"/>
    </w:pPr>
  </w:style>
  <w:style w:type="character" w:customStyle="1" w:styleId="2Char1">
    <w:name w:val="正文首行缩进 2 Char"/>
    <w:basedOn w:val="Char8"/>
    <w:link w:val="26"/>
    <w:rsid w:val="002A492B"/>
    <w:rPr>
      <w:rFonts w:ascii="Times New Roman" w:eastAsia="Times New Roman" w:hAnsi="Times New Roman"/>
      <w:lang w:val="en-GB" w:eastAsia="en-US"/>
    </w:rPr>
  </w:style>
  <w:style w:type="paragraph" w:styleId="27">
    <w:name w:val="Body Text Indent 2"/>
    <w:basedOn w:val="a"/>
    <w:link w:val="2Char2"/>
    <w:rsid w:val="002A492B"/>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2A492B"/>
    <w:rPr>
      <w:rFonts w:ascii="Times New Roman" w:eastAsia="Times New Roman" w:hAnsi="Times New Roman"/>
      <w:lang w:val="en-GB" w:eastAsia="en-US"/>
    </w:rPr>
  </w:style>
  <w:style w:type="paragraph" w:styleId="35">
    <w:name w:val="Body Text Indent 3"/>
    <w:basedOn w:val="a"/>
    <w:link w:val="3Char1"/>
    <w:rsid w:val="002A492B"/>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rsid w:val="002A492B"/>
    <w:rPr>
      <w:rFonts w:ascii="Times New Roman" w:eastAsia="Times New Roman" w:hAnsi="Times New Roman"/>
      <w:sz w:val="16"/>
      <w:szCs w:val="16"/>
      <w:lang w:val="en-GB" w:eastAsia="en-US"/>
    </w:rPr>
  </w:style>
  <w:style w:type="paragraph" w:styleId="af6">
    <w:name w:val="caption"/>
    <w:basedOn w:val="a"/>
    <w:next w:val="a"/>
    <w:unhideWhenUsed/>
    <w:qFormat/>
    <w:rsid w:val="002A492B"/>
    <w:pPr>
      <w:overflowPunct w:val="0"/>
      <w:autoSpaceDE w:val="0"/>
      <w:autoSpaceDN w:val="0"/>
      <w:adjustRightInd w:val="0"/>
      <w:spacing w:after="200"/>
      <w:textAlignment w:val="baseline"/>
    </w:pPr>
    <w:rPr>
      <w:rFonts w:eastAsia="Times New Roman"/>
      <w:i/>
      <w:iCs/>
      <w:color w:val="1F497D" w:themeColor="text2"/>
      <w:sz w:val="18"/>
      <w:szCs w:val="18"/>
    </w:rPr>
  </w:style>
  <w:style w:type="paragraph" w:styleId="af7">
    <w:name w:val="Closing"/>
    <w:basedOn w:val="a"/>
    <w:link w:val="Char9"/>
    <w:rsid w:val="002A492B"/>
    <w:pPr>
      <w:overflowPunct w:val="0"/>
      <w:autoSpaceDE w:val="0"/>
      <w:autoSpaceDN w:val="0"/>
      <w:adjustRightInd w:val="0"/>
      <w:spacing w:after="0"/>
      <w:ind w:left="4252"/>
      <w:textAlignment w:val="baseline"/>
    </w:pPr>
    <w:rPr>
      <w:rFonts w:eastAsia="Times New Roman"/>
    </w:rPr>
  </w:style>
  <w:style w:type="character" w:customStyle="1" w:styleId="Char9">
    <w:name w:val="结束语 Char"/>
    <w:basedOn w:val="a0"/>
    <w:link w:val="af7"/>
    <w:rsid w:val="002A492B"/>
    <w:rPr>
      <w:rFonts w:ascii="Times New Roman" w:eastAsia="Times New Roman" w:hAnsi="Times New Roman"/>
      <w:lang w:val="en-GB" w:eastAsia="en-US"/>
    </w:rPr>
  </w:style>
  <w:style w:type="paragraph" w:styleId="af8">
    <w:name w:val="Date"/>
    <w:basedOn w:val="a"/>
    <w:next w:val="a"/>
    <w:link w:val="Chara"/>
    <w:rsid w:val="002A492B"/>
    <w:pPr>
      <w:overflowPunct w:val="0"/>
      <w:autoSpaceDE w:val="0"/>
      <w:autoSpaceDN w:val="0"/>
      <w:adjustRightInd w:val="0"/>
      <w:textAlignment w:val="baseline"/>
    </w:pPr>
    <w:rPr>
      <w:rFonts w:eastAsia="Times New Roman"/>
    </w:rPr>
  </w:style>
  <w:style w:type="character" w:customStyle="1" w:styleId="Chara">
    <w:name w:val="日期 Char"/>
    <w:basedOn w:val="a0"/>
    <w:link w:val="af8"/>
    <w:rsid w:val="002A492B"/>
    <w:rPr>
      <w:rFonts w:ascii="Times New Roman" w:eastAsia="Times New Roman" w:hAnsi="Times New Roman"/>
      <w:lang w:val="en-GB" w:eastAsia="en-US"/>
    </w:rPr>
  </w:style>
  <w:style w:type="paragraph" w:styleId="af9">
    <w:name w:val="E-mail Signature"/>
    <w:basedOn w:val="a"/>
    <w:link w:val="Charb"/>
    <w:rsid w:val="002A492B"/>
    <w:pPr>
      <w:overflowPunct w:val="0"/>
      <w:autoSpaceDE w:val="0"/>
      <w:autoSpaceDN w:val="0"/>
      <w:adjustRightInd w:val="0"/>
      <w:spacing w:after="0"/>
      <w:textAlignment w:val="baseline"/>
    </w:pPr>
    <w:rPr>
      <w:rFonts w:eastAsia="Times New Roman"/>
    </w:rPr>
  </w:style>
  <w:style w:type="character" w:customStyle="1" w:styleId="Charb">
    <w:name w:val="电子邮件签名 Char"/>
    <w:basedOn w:val="a0"/>
    <w:link w:val="af9"/>
    <w:rsid w:val="002A492B"/>
    <w:rPr>
      <w:rFonts w:ascii="Times New Roman" w:eastAsia="Times New Roman" w:hAnsi="Times New Roman"/>
      <w:lang w:val="en-GB" w:eastAsia="en-US"/>
    </w:rPr>
  </w:style>
  <w:style w:type="paragraph" w:styleId="afa">
    <w:name w:val="endnote text"/>
    <w:basedOn w:val="a"/>
    <w:link w:val="Charc"/>
    <w:rsid w:val="002A492B"/>
    <w:pPr>
      <w:overflowPunct w:val="0"/>
      <w:autoSpaceDE w:val="0"/>
      <w:autoSpaceDN w:val="0"/>
      <w:adjustRightInd w:val="0"/>
      <w:spacing w:after="0"/>
      <w:textAlignment w:val="baseline"/>
    </w:pPr>
    <w:rPr>
      <w:rFonts w:eastAsia="Times New Roman"/>
    </w:rPr>
  </w:style>
  <w:style w:type="character" w:customStyle="1" w:styleId="Charc">
    <w:name w:val="尾注文本 Char"/>
    <w:basedOn w:val="a0"/>
    <w:link w:val="afa"/>
    <w:rsid w:val="002A492B"/>
    <w:rPr>
      <w:rFonts w:ascii="Times New Roman" w:eastAsia="Times New Roman" w:hAnsi="Times New Roman"/>
      <w:lang w:val="en-GB" w:eastAsia="en-US"/>
    </w:rPr>
  </w:style>
  <w:style w:type="paragraph" w:styleId="afb">
    <w:name w:val="envelope address"/>
    <w:basedOn w:val="a"/>
    <w:rsid w:val="002A49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c">
    <w:name w:val="envelope return"/>
    <w:basedOn w:val="a"/>
    <w:rsid w:val="002A492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2A492B"/>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rsid w:val="002A492B"/>
    <w:rPr>
      <w:rFonts w:ascii="Times New Roman" w:eastAsia="Times New Roman" w:hAnsi="Times New Roman"/>
      <w:i/>
      <w:iCs/>
      <w:lang w:val="en-GB" w:eastAsia="en-US"/>
    </w:rPr>
  </w:style>
  <w:style w:type="paragraph" w:styleId="HTML0">
    <w:name w:val="HTML Preformatted"/>
    <w:basedOn w:val="a"/>
    <w:link w:val="HTMLChar0"/>
    <w:rsid w:val="002A492B"/>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rsid w:val="002A492B"/>
    <w:rPr>
      <w:rFonts w:ascii="Consolas" w:eastAsia="Times New Roman" w:hAnsi="Consolas"/>
      <w:lang w:val="en-GB" w:eastAsia="en-US"/>
    </w:rPr>
  </w:style>
  <w:style w:type="paragraph" w:styleId="36">
    <w:name w:val="index 3"/>
    <w:basedOn w:val="a"/>
    <w:next w:val="a"/>
    <w:rsid w:val="002A492B"/>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2A492B"/>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2A492B"/>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2A492B"/>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2A492B"/>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2A492B"/>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2A492B"/>
    <w:pPr>
      <w:overflowPunct w:val="0"/>
      <w:autoSpaceDE w:val="0"/>
      <w:autoSpaceDN w:val="0"/>
      <w:adjustRightInd w:val="0"/>
      <w:spacing w:after="0"/>
      <w:ind w:left="1800" w:hanging="200"/>
      <w:textAlignment w:val="baseline"/>
    </w:pPr>
    <w:rPr>
      <w:rFonts w:eastAsia="Times New Roman"/>
    </w:rPr>
  </w:style>
  <w:style w:type="paragraph" w:styleId="afd">
    <w:name w:val="index heading"/>
    <w:basedOn w:val="a"/>
    <w:next w:val="11"/>
    <w:rsid w:val="002A492B"/>
    <w:pPr>
      <w:overflowPunct w:val="0"/>
      <w:autoSpaceDE w:val="0"/>
      <w:autoSpaceDN w:val="0"/>
      <w:adjustRightInd w:val="0"/>
      <w:textAlignment w:val="baseline"/>
    </w:pPr>
    <w:rPr>
      <w:rFonts w:asciiTheme="majorHAnsi" w:eastAsiaTheme="majorEastAsia" w:hAnsiTheme="majorHAnsi" w:cstheme="majorBidi"/>
      <w:b/>
      <w:bCs/>
    </w:rPr>
  </w:style>
  <w:style w:type="paragraph" w:styleId="afe">
    <w:name w:val="Intense Quote"/>
    <w:basedOn w:val="a"/>
    <w:next w:val="a"/>
    <w:link w:val="Chard"/>
    <w:uiPriority w:val="30"/>
    <w:qFormat/>
    <w:rsid w:val="002A49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d">
    <w:name w:val="明显引用 Char"/>
    <w:basedOn w:val="a0"/>
    <w:link w:val="afe"/>
    <w:uiPriority w:val="30"/>
    <w:rsid w:val="002A492B"/>
    <w:rPr>
      <w:rFonts w:ascii="Times New Roman" w:eastAsia="Times New Roman" w:hAnsi="Times New Roman"/>
      <w:i/>
      <w:iCs/>
      <w:color w:val="4F81BD" w:themeColor="accent1"/>
      <w:lang w:val="en-GB" w:eastAsia="en-US"/>
    </w:rPr>
  </w:style>
  <w:style w:type="paragraph" w:styleId="aff">
    <w:name w:val="List Continue"/>
    <w:basedOn w:val="a"/>
    <w:rsid w:val="002A492B"/>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2A492B"/>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2A492B"/>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2A492B"/>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2A492B"/>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2A492B"/>
    <w:pPr>
      <w:numPr>
        <w:numId w:val="1"/>
      </w:numPr>
      <w:tabs>
        <w:tab w:val="clear" w:pos="926"/>
        <w:tab w:val="num" w:pos="360"/>
      </w:tabs>
      <w:overflowPunct w:val="0"/>
      <w:autoSpaceDE w:val="0"/>
      <w:autoSpaceDN w:val="0"/>
      <w:adjustRightInd w:val="0"/>
      <w:ind w:left="360"/>
      <w:contextualSpacing/>
      <w:textAlignment w:val="baseline"/>
    </w:pPr>
    <w:rPr>
      <w:rFonts w:eastAsia="Times New Roman"/>
    </w:rPr>
  </w:style>
  <w:style w:type="paragraph" w:styleId="4">
    <w:name w:val="List Number 4"/>
    <w:basedOn w:val="a"/>
    <w:rsid w:val="002A492B"/>
    <w:pPr>
      <w:numPr>
        <w:numId w:val="2"/>
      </w:numPr>
      <w:tabs>
        <w:tab w:val="clear" w:pos="1209"/>
        <w:tab w:val="num" w:pos="643"/>
      </w:tabs>
      <w:overflowPunct w:val="0"/>
      <w:autoSpaceDE w:val="0"/>
      <w:autoSpaceDN w:val="0"/>
      <w:adjustRightInd w:val="0"/>
      <w:ind w:left="643"/>
      <w:contextualSpacing/>
      <w:textAlignment w:val="baseline"/>
    </w:pPr>
    <w:rPr>
      <w:rFonts w:eastAsia="Times New Roman"/>
    </w:rPr>
  </w:style>
  <w:style w:type="paragraph" w:styleId="5">
    <w:name w:val="List Number 5"/>
    <w:basedOn w:val="a"/>
    <w:rsid w:val="002A492B"/>
    <w:pPr>
      <w:numPr>
        <w:numId w:val="3"/>
      </w:numPr>
      <w:tabs>
        <w:tab w:val="clear" w:pos="1492"/>
      </w:tabs>
      <w:overflowPunct w:val="0"/>
      <w:autoSpaceDE w:val="0"/>
      <w:autoSpaceDN w:val="0"/>
      <w:adjustRightInd w:val="0"/>
      <w:ind w:left="360"/>
      <w:contextualSpacing/>
      <w:textAlignment w:val="baseline"/>
    </w:pPr>
    <w:rPr>
      <w:rFonts w:eastAsia="Times New Roman"/>
    </w:rPr>
  </w:style>
  <w:style w:type="paragraph" w:styleId="aff0">
    <w:name w:val="macro"/>
    <w:link w:val="Chare"/>
    <w:rsid w:val="002A49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e">
    <w:name w:val="宏文本 Char"/>
    <w:basedOn w:val="a0"/>
    <w:link w:val="aff0"/>
    <w:rsid w:val="002A492B"/>
    <w:rPr>
      <w:rFonts w:ascii="Consolas" w:eastAsia="Times New Roman" w:hAnsi="Consolas"/>
      <w:lang w:val="en-GB" w:eastAsia="en-US"/>
    </w:rPr>
  </w:style>
  <w:style w:type="paragraph" w:styleId="aff1">
    <w:name w:val="Message Header"/>
    <w:basedOn w:val="a"/>
    <w:link w:val="Charf"/>
    <w:rsid w:val="002A49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1"/>
    <w:rsid w:val="002A492B"/>
    <w:rPr>
      <w:rFonts w:asciiTheme="majorHAnsi" w:eastAsiaTheme="majorEastAsia" w:hAnsiTheme="majorHAnsi" w:cstheme="majorBidi"/>
      <w:sz w:val="24"/>
      <w:szCs w:val="24"/>
      <w:shd w:val="pct20" w:color="auto" w:fill="auto"/>
      <w:lang w:val="en-GB" w:eastAsia="en-US"/>
    </w:rPr>
  </w:style>
  <w:style w:type="paragraph" w:styleId="aff2">
    <w:name w:val="No Spacing"/>
    <w:uiPriority w:val="1"/>
    <w:qFormat/>
    <w:rsid w:val="002A492B"/>
    <w:pPr>
      <w:overflowPunct w:val="0"/>
      <w:autoSpaceDE w:val="0"/>
      <w:autoSpaceDN w:val="0"/>
      <w:adjustRightInd w:val="0"/>
      <w:textAlignment w:val="baseline"/>
    </w:pPr>
    <w:rPr>
      <w:rFonts w:ascii="Times New Roman" w:eastAsia="Times New Roman" w:hAnsi="Times New Roman"/>
      <w:lang w:val="en-GB" w:eastAsia="en-US"/>
    </w:rPr>
  </w:style>
  <w:style w:type="paragraph" w:styleId="aff3">
    <w:name w:val="Normal (Web)"/>
    <w:basedOn w:val="a"/>
    <w:rsid w:val="002A492B"/>
    <w:pPr>
      <w:overflowPunct w:val="0"/>
      <w:autoSpaceDE w:val="0"/>
      <w:autoSpaceDN w:val="0"/>
      <w:adjustRightInd w:val="0"/>
      <w:textAlignment w:val="baseline"/>
    </w:pPr>
    <w:rPr>
      <w:rFonts w:eastAsia="Times New Roman"/>
      <w:sz w:val="24"/>
      <w:szCs w:val="24"/>
    </w:rPr>
  </w:style>
  <w:style w:type="paragraph" w:styleId="aff4">
    <w:name w:val="Normal Indent"/>
    <w:basedOn w:val="a"/>
    <w:rsid w:val="002A492B"/>
    <w:pPr>
      <w:overflowPunct w:val="0"/>
      <w:autoSpaceDE w:val="0"/>
      <w:autoSpaceDN w:val="0"/>
      <w:adjustRightInd w:val="0"/>
      <w:ind w:left="720"/>
      <w:textAlignment w:val="baseline"/>
    </w:pPr>
    <w:rPr>
      <w:rFonts w:eastAsia="Times New Roman"/>
    </w:rPr>
  </w:style>
  <w:style w:type="paragraph" w:styleId="aff5">
    <w:name w:val="Note Heading"/>
    <w:basedOn w:val="a"/>
    <w:next w:val="a"/>
    <w:link w:val="Charf0"/>
    <w:rsid w:val="002A492B"/>
    <w:pPr>
      <w:overflowPunct w:val="0"/>
      <w:autoSpaceDE w:val="0"/>
      <w:autoSpaceDN w:val="0"/>
      <w:adjustRightInd w:val="0"/>
      <w:spacing w:after="0"/>
      <w:textAlignment w:val="baseline"/>
    </w:pPr>
    <w:rPr>
      <w:rFonts w:eastAsia="Times New Roman"/>
    </w:rPr>
  </w:style>
  <w:style w:type="character" w:customStyle="1" w:styleId="Charf0">
    <w:name w:val="注释标题 Char"/>
    <w:basedOn w:val="a0"/>
    <w:link w:val="aff5"/>
    <w:rsid w:val="002A492B"/>
    <w:rPr>
      <w:rFonts w:ascii="Times New Roman" w:eastAsia="Times New Roman" w:hAnsi="Times New Roman"/>
      <w:lang w:val="en-GB" w:eastAsia="en-US"/>
    </w:rPr>
  </w:style>
  <w:style w:type="paragraph" w:styleId="aff6">
    <w:name w:val="Plain Text"/>
    <w:basedOn w:val="a"/>
    <w:link w:val="Charf1"/>
    <w:rsid w:val="002A492B"/>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1">
    <w:name w:val="纯文本 Char"/>
    <w:basedOn w:val="a0"/>
    <w:link w:val="aff6"/>
    <w:rsid w:val="002A492B"/>
    <w:rPr>
      <w:rFonts w:ascii="Consolas" w:eastAsia="Times New Roman" w:hAnsi="Consolas"/>
      <w:sz w:val="21"/>
      <w:szCs w:val="21"/>
      <w:lang w:val="en-GB" w:eastAsia="en-US"/>
    </w:rPr>
  </w:style>
  <w:style w:type="paragraph" w:styleId="aff7">
    <w:name w:val="Quote"/>
    <w:basedOn w:val="a"/>
    <w:next w:val="a"/>
    <w:link w:val="Charf2"/>
    <w:uiPriority w:val="29"/>
    <w:qFormat/>
    <w:rsid w:val="002A49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2">
    <w:name w:val="引用 Char"/>
    <w:basedOn w:val="a0"/>
    <w:link w:val="aff7"/>
    <w:uiPriority w:val="29"/>
    <w:rsid w:val="002A492B"/>
    <w:rPr>
      <w:rFonts w:ascii="Times New Roman" w:eastAsia="Times New Roman" w:hAnsi="Times New Roman"/>
      <w:i/>
      <w:iCs/>
      <w:color w:val="404040" w:themeColor="text1" w:themeTint="BF"/>
      <w:lang w:val="en-GB" w:eastAsia="en-US"/>
    </w:rPr>
  </w:style>
  <w:style w:type="paragraph" w:styleId="aff8">
    <w:name w:val="Salutation"/>
    <w:basedOn w:val="a"/>
    <w:next w:val="a"/>
    <w:link w:val="Charf3"/>
    <w:rsid w:val="002A492B"/>
    <w:pPr>
      <w:overflowPunct w:val="0"/>
      <w:autoSpaceDE w:val="0"/>
      <w:autoSpaceDN w:val="0"/>
      <w:adjustRightInd w:val="0"/>
      <w:textAlignment w:val="baseline"/>
    </w:pPr>
    <w:rPr>
      <w:rFonts w:eastAsia="Times New Roman"/>
    </w:rPr>
  </w:style>
  <w:style w:type="character" w:customStyle="1" w:styleId="Charf3">
    <w:name w:val="称呼 Char"/>
    <w:basedOn w:val="a0"/>
    <w:link w:val="aff8"/>
    <w:rsid w:val="002A492B"/>
    <w:rPr>
      <w:rFonts w:ascii="Times New Roman" w:eastAsia="Times New Roman" w:hAnsi="Times New Roman"/>
      <w:lang w:val="en-GB" w:eastAsia="en-US"/>
    </w:rPr>
  </w:style>
  <w:style w:type="paragraph" w:styleId="aff9">
    <w:name w:val="Signature"/>
    <w:basedOn w:val="a"/>
    <w:link w:val="Charf4"/>
    <w:rsid w:val="002A492B"/>
    <w:pPr>
      <w:overflowPunct w:val="0"/>
      <w:autoSpaceDE w:val="0"/>
      <w:autoSpaceDN w:val="0"/>
      <w:adjustRightInd w:val="0"/>
      <w:spacing w:after="0"/>
      <w:ind w:left="4252"/>
      <w:textAlignment w:val="baseline"/>
    </w:pPr>
    <w:rPr>
      <w:rFonts w:eastAsia="Times New Roman"/>
    </w:rPr>
  </w:style>
  <w:style w:type="character" w:customStyle="1" w:styleId="Charf4">
    <w:name w:val="签名 Char"/>
    <w:basedOn w:val="a0"/>
    <w:link w:val="aff9"/>
    <w:rsid w:val="002A492B"/>
    <w:rPr>
      <w:rFonts w:ascii="Times New Roman" w:eastAsia="Times New Roman" w:hAnsi="Times New Roman"/>
      <w:lang w:val="en-GB" w:eastAsia="en-US"/>
    </w:rPr>
  </w:style>
  <w:style w:type="paragraph" w:styleId="affa">
    <w:name w:val="Subtitle"/>
    <w:basedOn w:val="a"/>
    <w:next w:val="a"/>
    <w:link w:val="Charf5"/>
    <w:qFormat/>
    <w:rsid w:val="002A492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a"/>
    <w:rsid w:val="002A492B"/>
    <w:rPr>
      <w:rFonts w:asciiTheme="minorHAnsi" w:eastAsiaTheme="minorEastAsia" w:hAnsiTheme="minorHAnsi" w:cstheme="minorBidi"/>
      <w:color w:val="5A5A5A" w:themeColor="text1" w:themeTint="A5"/>
      <w:spacing w:val="15"/>
      <w:sz w:val="22"/>
      <w:szCs w:val="22"/>
      <w:lang w:val="en-GB" w:eastAsia="en-US"/>
    </w:rPr>
  </w:style>
  <w:style w:type="paragraph" w:styleId="affb">
    <w:name w:val="table of authorities"/>
    <w:basedOn w:val="a"/>
    <w:next w:val="a"/>
    <w:rsid w:val="002A492B"/>
    <w:pPr>
      <w:overflowPunct w:val="0"/>
      <w:autoSpaceDE w:val="0"/>
      <w:autoSpaceDN w:val="0"/>
      <w:adjustRightInd w:val="0"/>
      <w:spacing w:after="0"/>
      <w:ind w:left="200" w:hanging="200"/>
      <w:textAlignment w:val="baseline"/>
    </w:pPr>
    <w:rPr>
      <w:rFonts w:eastAsia="Times New Roman"/>
    </w:rPr>
  </w:style>
  <w:style w:type="paragraph" w:styleId="affc">
    <w:name w:val="table of figures"/>
    <w:basedOn w:val="a"/>
    <w:next w:val="a"/>
    <w:rsid w:val="002A492B"/>
    <w:pPr>
      <w:overflowPunct w:val="0"/>
      <w:autoSpaceDE w:val="0"/>
      <w:autoSpaceDN w:val="0"/>
      <w:adjustRightInd w:val="0"/>
      <w:spacing w:after="0"/>
      <w:textAlignment w:val="baseline"/>
    </w:pPr>
    <w:rPr>
      <w:rFonts w:eastAsia="Times New Roman"/>
    </w:rPr>
  </w:style>
  <w:style w:type="paragraph" w:styleId="affd">
    <w:name w:val="Title"/>
    <w:basedOn w:val="a"/>
    <w:next w:val="a"/>
    <w:link w:val="Charf6"/>
    <w:qFormat/>
    <w:rsid w:val="002A49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d"/>
    <w:rsid w:val="002A492B"/>
    <w:rPr>
      <w:rFonts w:asciiTheme="majorHAnsi" w:eastAsiaTheme="majorEastAsia" w:hAnsiTheme="majorHAnsi" w:cstheme="majorBidi"/>
      <w:spacing w:val="-10"/>
      <w:kern w:val="28"/>
      <w:sz w:val="56"/>
      <w:szCs w:val="56"/>
      <w:lang w:val="en-GB" w:eastAsia="en-US"/>
    </w:rPr>
  </w:style>
  <w:style w:type="paragraph" w:styleId="affe">
    <w:name w:val="toa heading"/>
    <w:basedOn w:val="a"/>
    <w:next w:val="a"/>
    <w:rsid w:val="002A492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2A49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2A492B"/>
    <w:rPr>
      <w:rFonts w:ascii="Arial" w:eastAsia="Times New Roman" w:hAnsi="Arial" w:cs="Times New Roman"/>
      <w:b/>
      <w:kern w:val="0"/>
      <w:sz w:val="18"/>
      <w:szCs w:val="20"/>
      <w:lang w:val="en-GB" w:eastAsia="en-US"/>
    </w:rPr>
  </w:style>
  <w:style w:type="character" w:customStyle="1" w:styleId="Charf7">
    <w:name w:val="批注主题 Char"/>
    <w:basedOn w:val="Char2"/>
    <w:rsid w:val="002A492B"/>
    <w:rPr>
      <w:rFonts w:ascii="Times New Roman" w:hAnsi="Times New Roman" w:cs="Times New Roman"/>
      <w:b/>
      <w:bCs/>
      <w:kern w:val="0"/>
      <w:sz w:val="20"/>
      <w:szCs w:val="20"/>
      <w:lang w:val="en-GB" w:eastAsia="en-US"/>
    </w:rPr>
  </w:style>
  <w:style w:type="character" w:customStyle="1" w:styleId="msoins0">
    <w:name w:val="msoins"/>
    <w:basedOn w:val="a0"/>
    <w:rsid w:val="002A492B"/>
  </w:style>
  <w:style w:type="character" w:customStyle="1" w:styleId="fontstyle01">
    <w:name w:val="fontstyle01"/>
    <w:rsid w:val="002A492B"/>
    <w:rPr>
      <w:rFonts w:ascii="Helvetica-Bold" w:hAnsi="Helvetica-Bold" w:hint="default"/>
      <w:b/>
      <w:bCs/>
      <w:i w:val="0"/>
      <w:iCs w:val="0"/>
      <w:color w:val="000000"/>
      <w:sz w:val="20"/>
      <w:szCs w:val="20"/>
    </w:rPr>
  </w:style>
  <w:style w:type="character" w:customStyle="1" w:styleId="ObjetducommentaireCar">
    <w:name w:val="Objet du commentaire Car"/>
    <w:rsid w:val="002A492B"/>
    <w:rPr>
      <w:rFonts w:eastAsia="Times New Roman"/>
      <w:b/>
      <w:bCs/>
      <w:lang w:eastAsia="en-US"/>
    </w:rPr>
  </w:style>
  <w:style w:type="character" w:customStyle="1" w:styleId="EXCar">
    <w:name w:val="EX Car"/>
    <w:locked/>
    <w:rsid w:val="002A492B"/>
    <w:rPr>
      <w:rFonts w:ascii="Times New Roman" w:hAnsi="Times New Roman"/>
      <w:lang w:val="en-GB" w:eastAsia="en-US"/>
    </w:rPr>
  </w:style>
  <w:style w:type="paragraph" w:customStyle="1" w:styleId="code">
    <w:name w:val="code"/>
    <w:basedOn w:val="a"/>
    <w:rsid w:val="002A492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2A492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A492B"/>
    <w:rPr>
      <w:rFonts w:ascii="Courier New" w:eastAsia="Times New Roman" w:hAnsi="Courier New"/>
      <w:sz w:val="28"/>
      <w:lang w:val="en-GB" w:eastAsia="en-US"/>
    </w:rPr>
  </w:style>
  <w:style w:type="paragraph" w:customStyle="1" w:styleId="TAJ">
    <w:name w:val="TAJ"/>
    <w:basedOn w:val="TH"/>
    <w:rsid w:val="002A492B"/>
  </w:style>
  <w:style w:type="paragraph" w:customStyle="1" w:styleId="INDENT1">
    <w:name w:val="INDENT1"/>
    <w:basedOn w:val="a"/>
    <w:rsid w:val="002A492B"/>
    <w:pPr>
      <w:ind w:left="851"/>
    </w:pPr>
  </w:style>
  <w:style w:type="paragraph" w:customStyle="1" w:styleId="INDENT2">
    <w:name w:val="INDENT2"/>
    <w:basedOn w:val="a"/>
    <w:rsid w:val="002A492B"/>
    <w:pPr>
      <w:ind w:left="1135" w:hanging="284"/>
    </w:pPr>
  </w:style>
  <w:style w:type="paragraph" w:customStyle="1" w:styleId="INDENT3">
    <w:name w:val="INDENT3"/>
    <w:basedOn w:val="a"/>
    <w:rsid w:val="002A492B"/>
    <w:pPr>
      <w:ind w:left="1701" w:hanging="567"/>
    </w:pPr>
  </w:style>
  <w:style w:type="paragraph" w:customStyle="1" w:styleId="FigureTitle">
    <w:name w:val="Figure_Title"/>
    <w:basedOn w:val="a"/>
    <w:next w:val="a"/>
    <w:rsid w:val="002A492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A492B"/>
    <w:pPr>
      <w:keepNext/>
      <w:keepLines/>
    </w:pPr>
    <w:rPr>
      <w:b/>
    </w:rPr>
  </w:style>
  <w:style w:type="paragraph" w:customStyle="1" w:styleId="enumlev2">
    <w:name w:val="enumlev2"/>
    <w:basedOn w:val="a"/>
    <w:rsid w:val="002A492B"/>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A492B"/>
    <w:pPr>
      <w:keepNext/>
      <w:keepLines/>
      <w:spacing w:before="240"/>
      <w:ind w:left="1418"/>
    </w:pPr>
    <w:rPr>
      <w:rFonts w:ascii="Arial" w:hAnsi="Arial"/>
      <w:b/>
      <w:sz w:val="36"/>
    </w:rPr>
  </w:style>
  <w:style w:type="paragraph" w:customStyle="1" w:styleId="Guidance">
    <w:name w:val="Guidance"/>
    <w:basedOn w:val="a"/>
    <w:rsid w:val="002A492B"/>
    <w:rPr>
      <w:i/>
      <w:color w:val="0000FF"/>
    </w:rPr>
  </w:style>
  <w:style w:type="paragraph" w:customStyle="1" w:styleId="tal0">
    <w:name w:val="tal"/>
    <w:basedOn w:val="a"/>
    <w:rsid w:val="002A492B"/>
    <w:pPr>
      <w:spacing w:before="100" w:beforeAutospacing="1" w:after="100" w:afterAutospacing="1"/>
    </w:pPr>
    <w:rPr>
      <w:sz w:val="24"/>
      <w:szCs w:val="24"/>
      <w:lang w:eastAsia="zh-CN"/>
    </w:rPr>
  </w:style>
  <w:style w:type="paragraph" w:customStyle="1" w:styleId="xmsolistbullet">
    <w:name w:val="x_msolistbullet"/>
    <w:basedOn w:val="a"/>
    <w:rsid w:val="002A492B"/>
    <w:pPr>
      <w:spacing w:before="100" w:beforeAutospacing="1" w:after="100" w:afterAutospacing="1"/>
    </w:pPr>
    <w:rPr>
      <w:sz w:val="24"/>
      <w:szCs w:val="24"/>
      <w:lang w:eastAsia="de-DE"/>
    </w:rPr>
  </w:style>
  <w:style w:type="character" w:styleId="afff">
    <w:name w:val="Strong"/>
    <w:qFormat/>
    <w:rsid w:val="002A492B"/>
    <w:rPr>
      <w:b/>
      <w:bCs/>
    </w:rPr>
  </w:style>
  <w:style w:type="paragraph" w:customStyle="1" w:styleId="Reference">
    <w:name w:val="Reference"/>
    <w:basedOn w:val="a"/>
    <w:rsid w:val="002A492B"/>
    <w:pPr>
      <w:tabs>
        <w:tab w:val="left" w:pos="851"/>
      </w:tabs>
      <w:ind w:left="851" w:hanging="851"/>
    </w:pPr>
  </w:style>
  <w:style w:type="character" w:customStyle="1" w:styleId="B1Char1">
    <w:name w:val="B1 Char1"/>
    <w:qFormat/>
    <w:rsid w:val="002A492B"/>
    <w:rPr>
      <w:rFonts w:eastAsia="Times New Roman"/>
      <w:lang w:eastAsia="ja-JP"/>
    </w:rPr>
  </w:style>
  <w:style w:type="character" w:customStyle="1" w:styleId="1Char1">
    <w:name w:val="标题 1 Char1"/>
    <w:aliases w:val="Char1 Char1"/>
    <w:rsid w:val="002A492B"/>
    <w:rPr>
      <w:rFonts w:eastAsia="Times New Roman"/>
      <w:b/>
      <w:bCs/>
      <w:kern w:val="44"/>
      <w:sz w:val="44"/>
      <w:szCs w:val="44"/>
      <w:lang w:val="en-GB" w:eastAsia="en-US"/>
    </w:rPr>
  </w:style>
  <w:style w:type="paragraph" w:customStyle="1" w:styleId="H7">
    <w:name w:val="H7"/>
    <w:basedOn w:val="H6"/>
    <w:rsid w:val="002A492B"/>
    <w:pPr>
      <w:overflowPunct w:val="0"/>
      <w:autoSpaceDE w:val="0"/>
      <w:autoSpaceDN w:val="0"/>
      <w:adjustRightInd w:val="0"/>
      <w:textAlignment w:val="baseline"/>
    </w:pPr>
    <w:rPr>
      <w:rFonts w:eastAsia="Times New Roman"/>
    </w:rPr>
  </w:style>
  <w:style w:type="paragraph" w:customStyle="1" w:styleId="H8">
    <w:name w:val="H8"/>
    <w:basedOn w:val="H6"/>
    <w:rsid w:val="002A492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A492B"/>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2A492B"/>
  </w:style>
  <w:style w:type="paragraph" w:customStyle="1" w:styleId="Frontcover">
    <w:name w:val="Front_cover"/>
    <w:rsid w:val="002A492B"/>
    <w:rPr>
      <w:rFonts w:ascii="Arial" w:eastAsia="Times New Roman" w:hAnsi="Arial"/>
      <w:lang w:val="en-GB" w:eastAsia="en-US"/>
    </w:rPr>
  </w:style>
  <w:style w:type="paragraph" w:customStyle="1" w:styleId="Lista2">
    <w:name w:val="Lista 2"/>
    <w:basedOn w:val="a"/>
    <w:rsid w:val="002A492B"/>
    <w:pPr>
      <w:numPr>
        <w:ilvl w:val="1"/>
        <w:numId w:val="4"/>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2A492B"/>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2A492B"/>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2A492B"/>
    <w:pPr>
      <w:numPr>
        <w:ilvl w:val="1"/>
      </w:numPr>
      <w:tabs>
        <w:tab w:val="clear" w:pos="2041"/>
        <w:tab w:val="num" w:pos="360"/>
        <w:tab w:val="num" w:pos="2608"/>
      </w:tabs>
      <w:ind w:left="2608" w:hanging="567"/>
    </w:pPr>
  </w:style>
  <w:style w:type="paragraph" w:customStyle="1" w:styleId="List31">
    <w:name w:val="List 3.1"/>
    <w:basedOn w:val="List21"/>
    <w:rsid w:val="002A492B"/>
    <w:pPr>
      <w:numPr>
        <w:ilvl w:val="2"/>
      </w:numPr>
      <w:tabs>
        <w:tab w:val="num" w:pos="360"/>
        <w:tab w:val="num" w:pos="1440"/>
        <w:tab w:val="left" w:pos="3175"/>
      </w:tabs>
      <w:ind w:left="360" w:hanging="794"/>
    </w:pPr>
  </w:style>
  <w:style w:type="paragraph" w:customStyle="1" w:styleId="List41">
    <w:name w:val="List 4.1"/>
    <w:basedOn w:val="List31"/>
    <w:rsid w:val="002A492B"/>
    <w:pPr>
      <w:numPr>
        <w:ilvl w:val="3"/>
      </w:numPr>
      <w:tabs>
        <w:tab w:val="num" w:pos="360"/>
        <w:tab w:val="left" w:pos="3742"/>
      </w:tabs>
      <w:ind w:left="3743" w:hanging="1021"/>
    </w:pPr>
  </w:style>
  <w:style w:type="paragraph" w:customStyle="1" w:styleId="List51">
    <w:name w:val="List 5.1"/>
    <w:basedOn w:val="List41"/>
    <w:rsid w:val="002A492B"/>
    <w:pPr>
      <w:numPr>
        <w:ilvl w:val="4"/>
      </w:numPr>
      <w:tabs>
        <w:tab w:val="clear" w:pos="3175"/>
        <w:tab w:val="clear" w:pos="3742"/>
        <w:tab w:val="num" w:pos="360"/>
        <w:tab w:val="left" w:pos="4253"/>
      </w:tabs>
      <w:ind w:left="4253" w:hanging="1191"/>
    </w:pPr>
  </w:style>
  <w:style w:type="paragraph" w:customStyle="1" w:styleId="cpde">
    <w:name w:val="cpde"/>
    <w:basedOn w:val="a"/>
    <w:rsid w:val="002A492B"/>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2A492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A492B"/>
    <w:pPr>
      <w:tabs>
        <w:tab w:val="clear" w:pos="794"/>
        <w:tab w:val="clear" w:pos="1191"/>
        <w:tab w:val="clear" w:pos="1588"/>
        <w:tab w:val="clear" w:pos="1985"/>
      </w:tabs>
      <w:spacing w:before="0"/>
      <w:jc w:val="left"/>
    </w:pPr>
  </w:style>
  <w:style w:type="paragraph" w:customStyle="1" w:styleId="ASN1">
    <w:name w:val="ASN.1"/>
    <w:basedOn w:val="a"/>
    <w:next w:val="ASN1Cont0"/>
    <w:rsid w:val="002A492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A492B"/>
    <w:pPr>
      <w:spacing w:before="0"/>
      <w:jc w:val="left"/>
    </w:pPr>
  </w:style>
  <w:style w:type="paragraph" w:customStyle="1" w:styleId="GDMO">
    <w:name w:val="GDMO"/>
    <w:basedOn w:val="ASN1Cont"/>
    <w:rsid w:val="002A492B"/>
    <w:pPr>
      <w:tabs>
        <w:tab w:val="left" w:pos="1588"/>
        <w:tab w:val="left" w:pos="2268"/>
        <w:tab w:val="left" w:pos="2892"/>
        <w:tab w:val="left" w:pos="3572"/>
      </w:tabs>
    </w:pPr>
    <w:rPr>
      <w:b w:val="0"/>
    </w:rPr>
  </w:style>
  <w:style w:type="paragraph" w:customStyle="1" w:styleId="listbullettight">
    <w:name w:val="list bullet tight"/>
    <w:basedOn w:val="cpde"/>
    <w:rsid w:val="002A492B"/>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2A492B"/>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2A492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2A492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2A492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0">
    <w:name w:val="page number"/>
    <w:rsid w:val="002A492B"/>
  </w:style>
  <w:style w:type="paragraph" w:customStyle="1" w:styleId="Caption1">
    <w:name w:val="Caption1"/>
    <w:basedOn w:val="a"/>
    <w:next w:val="a"/>
    <w:rsid w:val="002A492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2A492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2A492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2A492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2A492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2A492B"/>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1">
    <w:name w:val="Emphasis"/>
    <w:qFormat/>
    <w:rsid w:val="002A492B"/>
    <w:rPr>
      <w:i/>
    </w:rPr>
  </w:style>
  <w:style w:type="paragraph" w:customStyle="1" w:styleId="DefinitionTerm">
    <w:name w:val="Definition Term"/>
    <w:basedOn w:val="a"/>
    <w:next w:val="DefinitionList"/>
    <w:rsid w:val="002A492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2A492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2A492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2A492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2A492B"/>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2A492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A492B"/>
    <w:pPr>
      <w:spacing w:before="0"/>
    </w:pPr>
    <w:rPr>
      <w:b/>
    </w:rPr>
  </w:style>
  <w:style w:type="paragraph" w:customStyle="1" w:styleId="Table">
    <w:name w:val="Table_#"/>
    <w:basedOn w:val="a"/>
    <w:next w:val="TableTitle"/>
    <w:rsid w:val="002A492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A492B"/>
    <w:pPr>
      <w:spacing w:before="142" w:after="142"/>
    </w:pPr>
  </w:style>
  <w:style w:type="paragraph" w:customStyle="1" w:styleId="TableLegend">
    <w:name w:val="Table_Legend"/>
    <w:basedOn w:val="a"/>
    <w:next w:val="a"/>
    <w:rsid w:val="002A492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2A492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2A492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2A492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2A492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2A492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2A492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A492B"/>
  </w:style>
  <w:style w:type="paragraph" w:customStyle="1" w:styleId="I1">
    <w:name w:val="I1"/>
    <w:basedOn w:val="a4"/>
    <w:rsid w:val="002A492B"/>
    <w:pPr>
      <w:overflowPunct w:val="0"/>
      <w:autoSpaceDE w:val="0"/>
      <w:autoSpaceDN w:val="0"/>
      <w:adjustRightInd w:val="0"/>
      <w:textAlignment w:val="baseline"/>
    </w:pPr>
    <w:rPr>
      <w:rFonts w:eastAsia="Times New Roman"/>
    </w:rPr>
  </w:style>
  <w:style w:type="paragraph" w:customStyle="1" w:styleId="I2">
    <w:name w:val="I2"/>
    <w:basedOn w:val="24"/>
    <w:rsid w:val="002A492B"/>
    <w:pPr>
      <w:overflowPunct w:val="0"/>
      <w:autoSpaceDE w:val="0"/>
      <w:autoSpaceDN w:val="0"/>
      <w:adjustRightInd w:val="0"/>
      <w:textAlignment w:val="baseline"/>
    </w:pPr>
    <w:rPr>
      <w:rFonts w:eastAsia="Times New Roman"/>
    </w:rPr>
  </w:style>
  <w:style w:type="paragraph" w:customStyle="1" w:styleId="I3">
    <w:name w:val="I3"/>
    <w:basedOn w:val="33"/>
    <w:rsid w:val="002A492B"/>
    <w:pPr>
      <w:overflowPunct w:val="0"/>
      <w:autoSpaceDE w:val="0"/>
      <w:autoSpaceDN w:val="0"/>
      <w:adjustRightInd w:val="0"/>
      <w:textAlignment w:val="baseline"/>
    </w:pPr>
    <w:rPr>
      <w:rFonts w:eastAsia="Times New Roman"/>
    </w:rPr>
  </w:style>
  <w:style w:type="paragraph" w:customStyle="1" w:styleId="IB3">
    <w:name w:val="IB3"/>
    <w:basedOn w:val="a"/>
    <w:rsid w:val="002A492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2A492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2A492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2A492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2A492B"/>
    <w:pPr>
      <w:spacing w:before="120" w:after="0"/>
    </w:pPr>
    <w:rPr>
      <w:rFonts w:eastAsia="Times New Roman"/>
      <w:sz w:val="24"/>
    </w:rPr>
  </w:style>
  <w:style w:type="paragraph" w:customStyle="1" w:styleId="msonormal0">
    <w:name w:val="msonormal"/>
    <w:basedOn w:val="a"/>
    <w:rsid w:val="002A492B"/>
    <w:pPr>
      <w:spacing w:before="100" w:beforeAutospacing="1" w:after="100" w:afterAutospacing="1"/>
    </w:pPr>
    <w:rPr>
      <w:rFonts w:eastAsia="Times New Roman"/>
      <w:sz w:val="24"/>
      <w:szCs w:val="24"/>
      <w:lang w:eastAsia="en-GB"/>
    </w:rPr>
  </w:style>
  <w:style w:type="character" w:customStyle="1" w:styleId="NOZchn">
    <w:name w:val="NO Zchn"/>
    <w:locked/>
    <w:rsid w:val="002A492B"/>
    <w:rPr>
      <w:lang w:eastAsia="en-US"/>
    </w:rPr>
  </w:style>
  <w:style w:type="paragraph" w:customStyle="1" w:styleId="afff2">
    <w:name w:val="表格文本"/>
    <w:basedOn w:val="a"/>
    <w:rsid w:val="002A492B"/>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2A492B"/>
    <w:pPr>
      <w:overflowPunct w:val="0"/>
      <w:autoSpaceDE w:val="0"/>
      <w:autoSpaceDN w:val="0"/>
      <w:adjustRightInd w:val="0"/>
      <w:spacing w:after="0"/>
    </w:pPr>
    <w:rPr>
      <w:rFonts w:eastAsia="Times New Roman"/>
      <w:sz w:val="24"/>
      <w:szCs w:val="24"/>
    </w:rPr>
  </w:style>
  <w:style w:type="character" w:customStyle="1" w:styleId="eop">
    <w:name w:val="eop"/>
    <w:rsid w:val="002A492B"/>
  </w:style>
  <w:style w:type="character" w:customStyle="1" w:styleId="desc">
    <w:name w:val="desc"/>
    <w:rsid w:val="002A492B"/>
  </w:style>
  <w:style w:type="character" w:customStyle="1" w:styleId="hljs-tag">
    <w:name w:val="hljs-tag"/>
    <w:rsid w:val="002A492B"/>
  </w:style>
  <w:style w:type="character" w:customStyle="1" w:styleId="hljs-name">
    <w:name w:val="hljs-name"/>
    <w:rsid w:val="002A492B"/>
  </w:style>
  <w:style w:type="character" w:customStyle="1" w:styleId="hljs-attr">
    <w:name w:val="hljs-attr"/>
    <w:rsid w:val="002A492B"/>
  </w:style>
  <w:style w:type="character" w:customStyle="1" w:styleId="hljs-string">
    <w:name w:val="hljs-string"/>
    <w:rsid w:val="002A492B"/>
  </w:style>
  <w:style w:type="character" w:customStyle="1" w:styleId="TALChar1">
    <w:name w:val="TAL Char1"/>
    <w:rsid w:val="002A492B"/>
    <w:rPr>
      <w:rFonts w:ascii="Arial" w:hAnsi="Arial"/>
      <w:sz w:val="18"/>
      <w:lang w:val="en-GB" w:eastAsia="en-US" w:bidi="ar-SA"/>
    </w:rPr>
  </w:style>
  <w:style w:type="character" w:styleId="afff3">
    <w:name w:val="Subtle Emphasis"/>
    <w:basedOn w:val="a0"/>
    <w:uiPriority w:val="19"/>
    <w:qFormat/>
    <w:rsid w:val="002A492B"/>
    <w:rPr>
      <w:i/>
      <w:iCs/>
      <w:color w:val="808080" w:themeColor="text1" w:themeTint="7F"/>
    </w:rPr>
  </w:style>
  <w:style w:type="character" w:styleId="afff4">
    <w:name w:val="Intense Emphasis"/>
    <w:basedOn w:val="a0"/>
    <w:uiPriority w:val="21"/>
    <w:qFormat/>
    <w:rsid w:val="002A492B"/>
    <w:rPr>
      <w:b/>
      <w:bCs/>
      <w:i/>
      <w:iCs/>
      <w:color w:val="4F81BD" w:themeColor="accent1"/>
    </w:rPr>
  </w:style>
  <w:style w:type="character" w:styleId="afff5">
    <w:name w:val="Subtle Reference"/>
    <w:basedOn w:val="a0"/>
    <w:uiPriority w:val="31"/>
    <w:qFormat/>
    <w:rsid w:val="002A492B"/>
    <w:rPr>
      <w:smallCaps/>
      <w:color w:val="C0504D" w:themeColor="accent2"/>
      <w:u w:val="single"/>
    </w:rPr>
  </w:style>
  <w:style w:type="character" w:styleId="afff6">
    <w:name w:val="Intense Reference"/>
    <w:basedOn w:val="a0"/>
    <w:uiPriority w:val="32"/>
    <w:qFormat/>
    <w:rsid w:val="002A492B"/>
    <w:rPr>
      <w:b/>
      <w:bCs/>
      <w:smallCaps/>
      <w:color w:val="C0504D" w:themeColor="accent2"/>
      <w:spacing w:val="5"/>
      <w:u w:val="single"/>
    </w:rPr>
  </w:style>
  <w:style w:type="character" w:styleId="afff7">
    <w:name w:val="Book Title"/>
    <w:basedOn w:val="a0"/>
    <w:uiPriority w:val="33"/>
    <w:qFormat/>
    <w:rsid w:val="002A492B"/>
    <w:rPr>
      <w:b/>
      <w:bCs/>
      <w:smallCaps/>
      <w:spacing w:val="5"/>
    </w:rPr>
  </w:style>
  <w:style w:type="paragraph" w:customStyle="1" w:styleId="Code0">
    <w:name w:val="Code"/>
    <w:uiPriority w:val="1"/>
    <w:qFormat/>
    <w:rsid w:val="002A492B"/>
    <w:rPr>
      <w:rFonts w:ascii="Courier New" w:eastAsiaTheme="minorEastAsia" w:hAnsi="Courier New" w:cstheme="minorBidi"/>
      <w:sz w:val="16"/>
      <w:szCs w:val="22"/>
      <w:lang w:val="en-US" w:eastAsia="en-US"/>
    </w:rPr>
  </w:style>
  <w:style w:type="paragraph" w:customStyle="1" w:styleId="p1">
    <w:name w:val="p1"/>
    <w:basedOn w:val="a"/>
    <w:rsid w:val="002A492B"/>
    <w:pPr>
      <w:shd w:val="clear" w:color="auto" w:fill="FFFFFF"/>
      <w:spacing w:after="0"/>
    </w:pPr>
    <w:rPr>
      <w:rFonts w:ascii="Helvetica" w:eastAsiaTheme="minorEastAsia" w:hAnsi="Helvetica"/>
      <w:sz w:val="19"/>
      <w:szCs w:val="19"/>
      <w:lang w:val="en-CA"/>
    </w:rPr>
  </w:style>
  <w:style w:type="character" w:customStyle="1" w:styleId="s1">
    <w:name w:val="s1"/>
    <w:basedOn w:val="a0"/>
    <w:rsid w:val="002A492B"/>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351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D52F4-54BF-45C0-BF03-382A7D87A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3368</Words>
  <Characters>10071</Characters>
  <Application>Microsoft Office Word</Application>
  <DocSecurity>0</DocSecurity>
  <Lines>479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9</cp:revision>
  <cp:lastPrinted>1899-12-31T23:00:00Z</cp:lastPrinted>
  <dcterms:created xsi:type="dcterms:W3CDTF">2025-05-07T12:04:00Z</dcterms:created>
  <dcterms:modified xsi:type="dcterms:W3CDTF">2025-05-08T08:35:00Z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